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EDC1" w14:textId="0E33CEE0" w:rsidR="00D0128F" w:rsidRDefault="00000000">
      <w:pPr>
        <w:pStyle w:val="NormalWeb"/>
        <w:pBdr>
          <w:bottom w:val="single" w:sz="4" w:space="1" w:color="000000"/>
        </w:pBdr>
        <w:spacing w:before="120" w:beforeAutospacing="0" w:afterAutospacing="0"/>
        <w:jc w:val="both"/>
      </w:pPr>
      <w:r>
        <w:rPr>
          <w:rFonts w:ascii="Gentium" w:hAnsi="Gentium" w:cs="Gentium"/>
          <w:color w:val="auto"/>
        </w:rPr>
        <w:t xml:space="preserve">The book known as the </w:t>
      </w:r>
      <w:r>
        <w:rPr>
          <w:rFonts w:ascii="Gentium" w:hAnsi="Gentium" w:cs="Gentium"/>
          <w:i/>
          <w:iCs/>
          <w:color w:val="auto"/>
        </w:rPr>
        <w:t>Testament of the Lord</w:t>
      </w:r>
      <w:r>
        <w:rPr>
          <w:rFonts w:ascii="Gentium" w:hAnsi="Gentium" w:cs="Gentium"/>
          <w:color w:val="auto"/>
        </w:rPr>
        <w:t xml:space="preserve"> (or </w:t>
      </w:r>
      <w:r>
        <w:rPr>
          <w:rFonts w:ascii="Gentium" w:hAnsi="Gentium" w:cs="Gentium"/>
          <w:i/>
          <w:iCs/>
          <w:color w:val="auto"/>
          <w:lang w:val="la-Latn"/>
        </w:rPr>
        <w:t>Testamentum Domini</w:t>
      </w:r>
      <w:r>
        <w:rPr>
          <w:rFonts w:ascii="Gentium" w:hAnsi="Gentium" w:cs="Gentium"/>
          <w:color w:val="auto"/>
        </w:rPr>
        <w:t xml:space="preserve">) is not actually the </w:t>
      </w:r>
      <w:r>
        <w:rPr>
          <w:rFonts w:ascii="Gentium" w:hAnsi="Gentium" w:cs="Gentium"/>
          <w:b/>
          <w:bCs/>
          <w:i/>
          <w:iCs/>
          <w:color w:val="auto"/>
        </w:rPr>
        <w:t>First Book of Dominos</w:t>
      </w:r>
      <w:r>
        <w:rPr>
          <w:rFonts w:ascii="Gentium" w:hAnsi="Gentium" w:cs="Gentium"/>
          <w:color w:val="auto"/>
        </w:rPr>
        <w:t xml:space="preserve"> included in the Broad Canon of the Ethiopic Orthodox Tewahedo Church but it is extremely similar – and scholars now generally agree that </w:t>
      </w:r>
      <w:r w:rsidR="002C7FB3">
        <w:rPr>
          <w:rFonts w:ascii="Gentium" w:hAnsi="Gentium" w:cs="Gentium"/>
          <w:color w:val="auto"/>
        </w:rPr>
        <w:t xml:space="preserve">it </w:t>
      </w:r>
      <w:r>
        <w:rPr>
          <w:rFonts w:ascii="Gentium" w:hAnsi="Gentium" w:cs="Gentium"/>
          <w:color w:val="auto"/>
        </w:rPr>
        <w:t xml:space="preserve">is most probably the source of that book (or, at least, that the two books have a common source). Some additions have been made to the original translation, following </w:t>
      </w:r>
      <w:hyperlink r:id="rId5" w:tooltip="Link to Mikhail's Kindle" w:history="1">
        <w:r w:rsidR="00D0128F" w:rsidRPr="00110D6B">
          <w:rPr>
            <w:rStyle w:val="Hyperlink"/>
            <w:rFonts w:ascii="Gentium" w:hAnsi="Gentium" w:cs="Gentium"/>
          </w:rPr>
          <w:t>Michael Mikhail’s Kindle version</w:t>
        </w:r>
      </w:hyperlink>
      <w:r>
        <w:rPr>
          <w:rFonts w:ascii="Gentium" w:hAnsi="Gentium" w:cs="Gentium"/>
          <w:color w:val="auto"/>
        </w:rPr>
        <w:t xml:space="preserve">, which are shown in </w:t>
      </w:r>
      <w:r w:rsidR="00110D6B">
        <w:rPr>
          <w:rFonts w:ascii="Gentium" w:hAnsi="Gentium" w:cs="Gentium"/>
          <w:color w:val="E97132" w:themeColor="accent2"/>
        </w:rPr>
        <w:t>orange</w:t>
      </w:r>
      <w:r w:rsidRPr="00110D6B">
        <w:rPr>
          <w:rFonts w:ascii="Gentium" w:hAnsi="Gentium" w:cs="Gentium"/>
          <w:color w:val="E97132" w:themeColor="accent2"/>
        </w:rPr>
        <w:t xml:space="preserve"> text</w:t>
      </w:r>
      <w:r>
        <w:rPr>
          <w:rFonts w:ascii="Gentium" w:hAnsi="Gentium" w:cs="Gentium"/>
          <w:color w:val="auto"/>
        </w:rPr>
        <w:t>. The work was originally written in Greek, most likely in the 4</w:t>
      </w:r>
      <w:r>
        <w:rPr>
          <w:rFonts w:ascii="Gentium" w:hAnsi="Gentium" w:cs="Gentium"/>
          <w:color w:val="auto"/>
          <w:vertAlign w:val="superscript"/>
        </w:rPr>
        <w:t>th</w:t>
      </w:r>
      <w:r>
        <w:rPr>
          <w:rFonts w:ascii="Gentium" w:hAnsi="Gentium" w:cs="Gentium"/>
          <w:color w:val="auto"/>
        </w:rPr>
        <w:t xml:space="preserve"> or 5</w:t>
      </w:r>
      <w:r>
        <w:rPr>
          <w:rFonts w:ascii="Gentium" w:hAnsi="Gentium" w:cs="Gentium"/>
          <w:color w:val="auto"/>
          <w:vertAlign w:val="superscript"/>
        </w:rPr>
        <w:t>th</w:t>
      </w:r>
      <w:r>
        <w:rPr>
          <w:rFonts w:ascii="Gentium" w:hAnsi="Gentium" w:cs="Gentium"/>
          <w:color w:val="auto"/>
        </w:rPr>
        <w:t xml:space="preserve"> Century CE but it now survives only in Syriac (there are 2 major </w:t>
      </w:r>
      <w:r>
        <w:rPr>
          <w:rFonts w:ascii="Gentium" w:hAnsi="Gentium" w:cs="Gentium"/>
          <w:i/>
          <w:iCs/>
          <w:color w:val="auto"/>
        </w:rPr>
        <w:t>MSS</w:t>
      </w:r>
      <w:r>
        <w:rPr>
          <w:rFonts w:ascii="Gentium" w:hAnsi="Gentium" w:cs="Gentium"/>
          <w:color w:val="auto"/>
        </w:rPr>
        <w:t>, dating from the 13</w:t>
      </w:r>
      <w:r>
        <w:rPr>
          <w:rFonts w:ascii="Gentium" w:hAnsi="Gentium" w:cs="Gentium"/>
          <w:color w:val="auto"/>
          <w:vertAlign w:val="superscript"/>
        </w:rPr>
        <w:t>th</w:t>
      </w:r>
      <w:r>
        <w:rPr>
          <w:rFonts w:ascii="Gentium" w:hAnsi="Gentium" w:cs="Gentium"/>
          <w:color w:val="auto"/>
        </w:rPr>
        <w:t xml:space="preserve"> and 17</w:t>
      </w:r>
      <w:r>
        <w:rPr>
          <w:rFonts w:ascii="Gentium" w:hAnsi="Gentium" w:cs="Gentium"/>
          <w:color w:val="auto"/>
          <w:vertAlign w:val="superscript"/>
        </w:rPr>
        <w:t>th</w:t>
      </w:r>
      <w:r>
        <w:rPr>
          <w:rFonts w:ascii="Gentium" w:hAnsi="Gentium" w:cs="Gentium"/>
          <w:color w:val="auto"/>
        </w:rPr>
        <w:t xml:space="preserve"> Centuries) and Ge’ez, with the exception of a few Greek and Latin fragments.</w:t>
      </w:r>
    </w:p>
    <w:p w14:paraId="6F21A900" w14:textId="77777777" w:rsidR="00D0128F" w:rsidRDefault="00000000">
      <w:pPr>
        <w:pStyle w:val="NormalWeb"/>
        <w:keepNext/>
        <w:spacing w:before="240" w:beforeAutospacing="0" w:afterAutospacing="0"/>
        <w:jc w:val="center"/>
      </w:pPr>
      <w:r>
        <w:rPr>
          <w:rStyle w:val="Strong"/>
          <w:rFonts w:ascii="Gentium" w:hAnsi="Gentium" w:cs="Gentium"/>
          <w:smallCaps/>
          <w:color w:val="auto"/>
          <w:sz w:val="32"/>
          <w:szCs w:val="32"/>
          <w:u w:val="single"/>
        </w:rPr>
        <w:t>The Testament of the Lord</w:t>
      </w:r>
    </w:p>
    <w:p w14:paraId="795D656D" w14:textId="77777777" w:rsidR="00D0128F" w:rsidRDefault="00000000">
      <w:pPr>
        <w:pStyle w:val="NormalWeb"/>
        <w:keepNext/>
        <w:spacing w:before="120" w:beforeAutospacing="0" w:afterAutospacing="0"/>
        <w:jc w:val="center"/>
      </w:pPr>
      <w:r>
        <w:rPr>
          <w:rFonts w:ascii="Gentium" w:hAnsi="Gentium" w:cs="Gentium"/>
          <w:i/>
          <w:iCs/>
          <w:color w:val="7030A0"/>
          <w:sz w:val="26"/>
          <w:szCs w:val="26"/>
        </w:rPr>
        <w:t>Translated from the Syriac by James Cooper and Arthur John Maclean, 1902, with minor modernisations.</w:t>
      </w:r>
    </w:p>
    <w:p w14:paraId="0F090441" w14:textId="77777777" w:rsidR="00D0128F" w:rsidRDefault="00000000">
      <w:pPr>
        <w:keepNext/>
        <w:shd w:val="clear" w:color="auto" w:fill="FFFFFF"/>
        <w:spacing w:before="240"/>
        <w:jc w:val="center"/>
      </w:pPr>
      <w:r>
        <w:rPr>
          <w:rFonts w:ascii="Gentium" w:hAnsi="Gentium" w:cs="Gentium"/>
          <w:b/>
          <w:bCs/>
          <w:sz w:val="28"/>
          <w:szCs w:val="28"/>
        </w:rPr>
        <w:t>The First Book</w:t>
      </w:r>
    </w:p>
    <w:p w14:paraId="67F4FC9D" w14:textId="77777777" w:rsidR="00D0128F" w:rsidRDefault="00000000">
      <w:pPr>
        <w:keepNext/>
        <w:shd w:val="clear" w:color="auto" w:fill="FFFFFF"/>
        <w:spacing w:before="60"/>
        <w:ind w:left="567" w:right="567"/>
        <w:jc w:val="center"/>
      </w:pPr>
      <w:r>
        <w:rPr>
          <w:rFonts w:ascii="Gentium" w:hAnsi="Gentium" w:cs="Gentium"/>
          <w:smallCaps/>
        </w:rPr>
        <w:t xml:space="preserve">The Testament, or words, which our Lord, when he rose from the dead, spoke to the Holy Apostles, </w:t>
      </w:r>
      <w:r>
        <w:rPr>
          <w:rFonts w:ascii="Gentium" w:hAnsi="Gentium" w:cs="Gentium"/>
          <w:smallCaps/>
        </w:rPr>
        <w:br/>
        <w:t>and which were written in eight books by Clement of Rome, the disciple of Peter.</w:t>
      </w:r>
    </w:p>
    <w:p w14:paraId="3C8C0C6B" w14:textId="77777777" w:rsidR="00D0128F" w:rsidRDefault="00000000">
      <w:pPr>
        <w:keepNext/>
        <w:shd w:val="clear" w:color="auto" w:fill="FFFFFF"/>
        <w:spacing w:before="120"/>
        <w:jc w:val="center"/>
        <w:rPr>
          <w:rFonts w:ascii="Gentium" w:hAnsi="Gentium" w:cs="Gentium"/>
        </w:rPr>
      </w:pPr>
      <w:r>
        <w:rPr>
          <w:rStyle w:val="Strong"/>
          <w:rFonts w:ascii="Gentium" w:hAnsi="Gentium" w:cs="Gentium"/>
          <w:b w:val="0"/>
          <w:smallCaps/>
          <w:color w:val="333333"/>
        </w:rPr>
        <w:t>[Appearance of Christ to the Disciples in an Upper Room]</w:t>
      </w:r>
      <w:r>
        <w:rPr>
          <w:rFonts w:ascii="Gentium" w:hAnsi="Gentium" w:cs="Gentium"/>
          <w:smallCaps/>
        </w:rPr>
        <w:t xml:space="preserve"> </w:t>
      </w:r>
    </w:p>
    <w:p w14:paraId="63C54899" w14:textId="77777777" w:rsidR="00D0128F" w:rsidRDefault="00000000">
      <w:pPr>
        <w:shd w:val="clear" w:color="auto" w:fill="FFFFFF"/>
        <w:spacing w:before="120"/>
        <w:jc w:val="both"/>
        <w:rPr>
          <w:rFonts w:ascii="Gentium" w:hAnsi="Gentium" w:cs="Gentium"/>
        </w:rPr>
      </w:pPr>
      <w:r>
        <w:rPr>
          <w:rFonts w:ascii="Gentium" w:hAnsi="Gentium" w:cs="Gentium"/>
        </w:rPr>
        <w:t>It came to pass, after our Lord rose from the dead, and appeared to us, and was handled by Thomas and Matthew and John, and we were persuaded that our master was truly risen from the dead, that falling on our faces we blessed the Father of the new world, God, who has saved us by Jesus Christ our Lord; and, being held in very great fear, we waited prostrate as babes who do not speak. But Jesus our Lord, putting his hand on each one of us separately, lifted us up, saying, “Why has your heart thus fallen, and are you stricken with great astonishment? Do you not know that he who sent me can do glorious things for the salvation of them that have from the heart believed in him? Stand not then as [men] astonished, and staring, neither [be] slothful, but as the children of light ask of my Father who is in heaven the spirit of counsel and might, and he will fill you with the Holy Ghost and grant you to be with me forever.”</w:t>
      </w:r>
    </w:p>
    <w:p w14:paraId="227F0CB8" w14:textId="77777777" w:rsidR="00D0128F" w:rsidRDefault="00D0128F">
      <w:pPr>
        <w:sectPr w:rsidR="00D0128F">
          <w:pgSz w:w="16838" w:h="11906" w:orient="landscape"/>
          <w:pgMar w:top="1247" w:right="1418" w:bottom="1247" w:left="1418" w:header="0" w:footer="0" w:gutter="0"/>
          <w:cols w:space="720"/>
          <w:formProt w:val="0"/>
          <w:docGrid w:linePitch="600" w:charSpace="32768"/>
        </w:sectPr>
      </w:pPr>
    </w:p>
    <w:p w14:paraId="7F17C156" w14:textId="77777777" w:rsidR="00D0128F" w:rsidRDefault="00000000">
      <w:pPr>
        <w:keepNext/>
        <w:shd w:val="clear" w:color="auto" w:fill="FFFFFF"/>
        <w:spacing w:before="120"/>
        <w:jc w:val="center"/>
      </w:pPr>
      <w:r>
        <w:rPr>
          <w:rFonts w:ascii="Gentium" w:hAnsi="Gentium" w:cs="Gentium"/>
          <w:b/>
          <w:bCs/>
          <w:sz w:val="28"/>
          <w:szCs w:val="28"/>
        </w:rPr>
        <w:t>Chapter 1</w:t>
      </w:r>
    </w:p>
    <w:p w14:paraId="4D60FFEB" w14:textId="77777777" w:rsidR="00D0128F" w:rsidRDefault="00000000">
      <w:pPr>
        <w:shd w:val="clear" w:color="auto" w:fill="FFFFFF"/>
        <w:spacing w:before="120"/>
        <w:jc w:val="both"/>
      </w:pPr>
      <w:r>
        <w:rPr>
          <w:rFonts w:ascii="Gentium" w:hAnsi="Gentium" w:cs="Gentium"/>
        </w:rPr>
        <w:t>And we returned answer, saying, “Lord, what is the Holy Ghost, and what is his power, whom you bade us to ask for?” And our Lord said to us, “Verily I say to you that you shall not be the children of the light except by the Holy Ghost.” And we returned answer to him, and said, “Our Lord, give us this [spirit].” And, immediately, Jesus breathed on us. And, after we had received the Holy Ghost, he said to us, “Verily I say to you, that you who have been made disciples of the Kingdom of Heaven, and who have believed in me with undoubting heart, and have cleaved to me, shall be with me; and all those who through you know and do the will of my Father, who keep my words and know my sufferings, shall be made holy, and shall dwell in the habitations of my Father, and shall be delivered from the evil days that are about to come; and I will be with them, showing them my ways in which they shall live.”</w:t>
      </w:r>
    </w:p>
    <w:p w14:paraId="1D46C7F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F732B26" w14:textId="77777777" w:rsidR="00D0128F" w:rsidRDefault="00000000">
      <w:pPr>
        <w:keepNext/>
        <w:shd w:val="clear" w:color="auto" w:fill="FFFFFF"/>
        <w:spacing w:before="120"/>
        <w:jc w:val="center"/>
      </w:pPr>
      <w:r>
        <w:rPr>
          <w:rFonts w:ascii="Gentium" w:hAnsi="Gentium" w:cs="Gentium"/>
          <w:b/>
          <w:bCs/>
          <w:sz w:val="28"/>
          <w:szCs w:val="28"/>
        </w:rPr>
        <w:lastRenderedPageBreak/>
        <w:t>Chapter 2</w:t>
      </w:r>
    </w:p>
    <w:p w14:paraId="404B1C68" w14:textId="77777777" w:rsidR="00D0128F" w:rsidRDefault="00000000">
      <w:pPr>
        <w:shd w:val="clear" w:color="auto" w:fill="FFFFFF"/>
        <w:spacing w:before="120"/>
        <w:jc w:val="center"/>
      </w:pPr>
      <w:r>
        <w:rPr>
          <w:rFonts w:ascii="Gentium" w:hAnsi="Gentium" w:cs="Gentium"/>
          <w:smallCaps/>
        </w:rPr>
        <w:t>[Signs of the End of This World]</w:t>
      </w:r>
    </w:p>
    <w:p w14:paraId="1C8DA630" w14:textId="77777777" w:rsidR="00D0128F" w:rsidRDefault="00000000">
      <w:pPr>
        <w:shd w:val="clear" w:color="auto" w:fill="FFFFFF"/>
        <w:spacing w:before="120"/>
        <w:jc w:val="both"/>
      </w:pPr>
      <w:r>
        <w:rPr>
          <w:rFonts w:ascii="Gentium" w:hAnsi="Gentium" w:cs="Gentium"/>
        </w:rPr>
        <w:t>And Peter and John answered and said to him, “Tell us, our Lord, the signs of the end, and all the deeds which shall then be [done] by them who live in this world, so that we also may make [them] known to them who believe in your name in all the nations, that those generations may observe [them] and live.” But Jesus answered and said, “Did I not, before I suffered for those that dwell on the earth, tell you some things about the end?” We answered and said, [Yea,] our Lord; but now we desire to know the deeds that [are] the signs of the end of this world, if our Lord has judged that this is fitting for us to know; for us, and for those who [shall] hear.”</w:t>
      </w:r>
    </w:p>
    <w:p w14:paraId="012D4234"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051724C" w14:textId="77777777" w:rsidR="00D0128F" w:rsidRDefault="00000000">
      <w:pPr>
        <w:keepNext/>
        <w:shd w:val="clear" w:color="auto" w:fill="FFFFFF"/>
        <w:spacing w:before="120"/>
        <w:jc w:val="center"/>
      </w:pPr>
      <w:r>
        <w:rPr>
          <w:rFonts w:ascii="Gentium" w:hAnsi="Gentium" w:cs="Gentium"/>
          <w:b/>
          <w:bCs/>
          <w:sz w:val="28"/>
          <w:szCs w:val="28"/>
        </w:rPr>
        <w:t>Chapter 3</w:t>
      </w:r>
    </w:p>
    <w:p w14:paraId="0F9AAA4D" w14:textId="77777777" w:rsidR="00D0128F" w:rsidRDefault="00000000">
      <w:pPr>
        <w:shd w:val="clear" w:color="auto" w:fill="FFFFFF"/>
        <w:spacing w:before="120"/>
        <w:jc w:val="both"/>
      </w:pPr>
      <w:r>
        <w:rPr>
          <w:rFonts w:ascii="Gentium" w:hAnsi="Gentium" w:cs="Gentium"/>
          <w:color w:val="000000"/>
        </w:rPr>
        <w:t>And Jesus answered and said, “In the time when I was in the world, I spoke to you before I should be glorified, of signs that the end is near, thus: that there shall be on earth famines and pestilences, tumults, and commotions, risings of nations against nations, and those other things of which I have told you. But I commanded you to watch and pray. And now hear, you children of the light; for, my Father who has sent me to his inheritance has predetermined in his foreknowledge that, in the last days, out of the latest generation, there should be vessels [of grace] holy, and honoured, and elect. Therefore, I make known to you exactly [what are] the things that are about to be, and when he shall arise, that Son of Perdition, the Enemy, the Adversary, and what he is like.”</w:t>
      </w:r>
    </w:p>
    <w:p w14:paraId="3B83FF00"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1DA7139" w14:textId="77777777" w:rsidR="00D0128F" w:rsidRDefault="00000000">
      <w:pPr>
        <w:keepNext/>
        <w:shd w:val="clear" w:color="auto" w:fill="FFFFFF"/>
        <w:spacing w:before="120"/>
        <w:jc w:val="center"/>
      </w:pPr>
      <w:r>
        <w:rPr>
          <w:rFonts w:ascii="Gentium" w:hAnsi="Gentium" w:cs="Gentium"/>
          <w:b/>
          <w:bCs/>
          <w:sz w:val="28"/>
          <w:szCs w:val="28"/>
        </w:rPr>
        <w:t>Chapter 4</w:t>
      </w:r>
    </w:p>
    <w:p w14:paraId="443689D3" w14:textId="77777777" w:rsidR="00D0128F" w:rsidRDefault="00000000">
      <w:pPr>
        <w:shd w:val="clear" w:color="auto" w:fill="FFFFFF"/>
        <w:spacing w:before="120"/>
        <w:jc w:val="both"/>
      </w:pPr>
      <w:r>
        <w:rPr>
          <w:rFonts w:ascii="Gentium" w:hAnsi="Gentium" w:cs="Gentium"/>
        </w:rPr>
        <w:t>There shall, then, be signs when the Kingdom is approaching such as these. After the famines and pestilences and tumults among the nations, then there shall rule, and rise to power, princes who love money, who hate the truth, who kill their brethren, liars, haters of the faithful, proud, lovers of gold, allied by relationship but not allied in counsel; for, they wish each to destroy the life of his fellow. But there shall be in their hosts great affliction, and flight, and bloodshed.</w:t>
      </w:r>
    </w:p>
    <w:p w14:paraId="7B522FA0"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AFA1460" w14:textId="77777777" w:rsidR="00D0128F" w:rsidRDefault="00000000">
      <w:pPr>
        <w:keepNext/>
        <w:shd w:val="clear" w:color="auto" w:fill="FFFFFF"/>
        <w:spacing w:before="120"/>
        <w:jc w:val="center"/>
      </w:pPr>
      <w:r>
        <w:rPr>
          <w:rFonts w:ascii="Gentium" w:hAnsi="Gentium" w:cs="Gentium"/>
          <w:b/>
          <w:bCs/>
          <w:sz w:val="28"/>
          <w:szCs w:val="28"/>
        </w:rPr>
        <w:t>Chapter 5</w:t>
      </w:r>
    </w:p>
    <w:p w14:paraId="06EC551C" w14:textId="77777777" w:rsidR="00D0128F" w:rsidRDefault="00000000">
      <w:pPr>
        <w:shd w:val="clear" w:color="auto" w:fill="FFFFFF"/>
        <w:spacing w:before="120"/>
        <w:jc w:val="both"/>
      </w:pPr>
      <w:r>
        <w:rPr>
          <w:rFonts w:ascii="Gentium" w:hAnsi="Gentium" w:cs="Gentium"/>
          <w:color w:val="000000"/>
        </w:rPr>
        <w:t xml:space="preserve">But there shall arise also in the west a king of foreign race, a prince of great craft, godless, a murderer, a deceiver, a lover of gold, great at devices, a hater of the faithful, a persecutor; and he shall bear rule also over barbarous nations, and he shall shed much blood. At that time, silver shall be despised and gold be honoured; and, in every city and every country, there shall be spoiling and robbery, and there shall be spilling of blood. </w:t>
      </w:r>
    </w:p>
    <w:p w14:paraId="3389C96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800FB31" w14:textId="77777777" w:rsidR="00D0128F" w:rsidRDefault="00000000">
      <w:pPr>
        <w:keepNext/>
        <w:shd w:val="clear" w:color="auto" w:fill="FFFFFF"/>
        <w:spacing w:before="120"/>
        <w:jc w:val="center"/>
      </w:pPr>
      <w:r>
        <w:rPr>
          <w:rFonts w:ascii="Gentium" w:hAnsi="Gentium" w:cs="Gentium"/>
          <w:b/>
          <w:bCs/>
          <w:sz w:val="28"/>
          <w:szCs w:val="28"/>
        </w:rPr>
        <w:lastRenderedPageBreak/>
        <w:t>Chapter 6</w:t>
      </w:r>
    </w:p>
    <w:p w14:paraId="68B1612A" w14:textId="77777777" w:rsidR="00D0128F" w:rsidRDefault="00000000">
      <w:pPr>
        <w:shd w:val="clear" w:color="auto" w:fill="FFFFFF"/>
        <w:spacing w:before="120"/>
        <w:jc w:val="both"/>
      </w:pPr>
      <w:r>
        <w:rPr>
          <w:rFonts w:ascii="Gentium" w:hAnsi="Gentium" w:cs="Gentium"/>
          <w:color w:val="000000"/>
        </w:rPr>
        <w:t>Then there shall be signs in heaven. A bow shall be seen, and a horn, and lights; and noises out of season, and sounds, and raging of the sea and a roaring of the earth.</w:t>
      </w:r>
    </w:p>
    <w:p w14:paraId="77E96457"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FBB66E0" w14:textId="77777777" w:rsidR="00D0128F" w:rsidRDefault="00000000">
      <w:pPr>
        <w:keepNext/>
        <w:shd w:val="clear" w:color="auto" w:fill="FFFFFF"/>
        <w:spacing w:before="120"/>
        <w:jc w:val="center"/>
      </w:pPr>
      <w:r>
        <w:rPr>
          <w:rFonts w:ascii="Gentium" w:hAnsi="Gentium" w:cs="Gentium"/>
          <w:b/>
          <w:bCs/>
          <w:sz w:val="28"/>
          <w:szCs w:val="28"/>
        </w:rPr>
        <w:t>Chapter 7</w:t>
      </w:r>
    </w:p>
    <w:p w14:paraId="63667039" w14:textId="77777777" w:rsidR="00D0128F" w:rsidRDefault="00000000">
      <w:pPr>
        <w:shd w:val="clear" w:color="auto" w:fill="FFFFFF"/>
        <w:spacing w:before="120"/>
        <w:jc w:val="both"/>
      </w:pPr>
      <w:r>
        <w:rPr>
          <w:rFonts w:ascii="Gentium" w:hAnsi="Gentium" w:cs="Gentium"/>
          <w:color w:val="000000"/>
        </w:rPr>
        <w:t>But on the earth shall be signs; the birth of dragons from mankind, and likewise also of wild beasts; and young women newly wedded shall bring forth babes who speak perfectly and announce the last times and pray to be put to death. And their looks shall be the looks of [men] far advanced in years; they shall be grey-haired when they are born. Also, women shall bear babes with four feet: some shall bear spirits only, and some shall bear their progeny with unclean spirits. Others [there] shall [be who] practise divination in the womb and shall speak with familiar spirits; and there shall be many other horrible signs.</w:t>
      </w:r>
    </w:p>
    <w:p w14:paraId="6BEC142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ACEB12D" w14:textId="77777777" w:rsidR="00D0128F" w:rsidRDefault="00000000">
      <w:pPr>
        <w:keepNext/>
        <w:shd w:val="clear" w:color="auto" w:fill="FFFFFF"/>
        <w:spacing w:before="120"/>
        <w:jc w:val="center"/>
      </w:pPr>
      <w:r>
        <w:rPr>
          <w:rFonts w:ascii="Gentium" w:hAnsi="Gentium" w:cs="Gentium"/>
          <w:b/>
          <w:bCs/>
          <w:sz w:val="28"/>
          <w:szCs w:val="28"/>
        </w:rPr>
        <w:t>Chapter 8</w:t>
      </w:r>
    </w:p>
    <w:p w14:paraId="466FF96B" w14:textId="77777777" w:rsidR="00D0128F" w:rsidRDefault="00000000">
      <w:pPr>
        <w:shd w:val="clear" w:color="auto" w:fill="FFFFFF"/>
        <w:spacing w:before="120"/>
        <w:jc w:val="both"/>
      </w:pPr>
      <w:r>
        <w:rPr>
          <w:rFonts w:ascii="Gentium" w:hAnsi="Gentium" w:cs="Gentium"/>
          <w:color w:val="000000"/>
        </w:rPr>
        <w:t>But, in the assemblies, and nations, and churches, there shall be many tumults; for, there shall arise evil shepherds, unjust, slothful, avaricious, lovers of pleasures, lovers of gains, lovers of money, talkative, boastful, haughty, gluttonous, perverse, rash, given to delights, vain-glorious, opposing the ways of the Gospel and fleeing from the strait gate, removing from themselves every humiliation and not sorrowing for my humiliation, rejecting all the words of truth, and despising all the ways of piety, and not mourning for their sins. Therefore, there shall be shed abroad among the nations, unbelief, hatred of the brotherhood, wickedness, bitterness, slothfulness, envy, hatred, strife, theft, oppression, drunkenness, debauchery, lasciviousness, licentiousness, fornication, and all such works as are contrary to the commandments of life. For, from many mourning and gentleness shall flee away, and peace and meekness, and poverty and piety, and tears, because the shepherds heard these things, and did not do them, and moreover did not show my commandments, seeing that they [themselves] are examples of wickedness in the nation.</w:t>
      </w:r>
    </w:p>
    <w:p w14:paraId="50C05131" w14:textId="77777777" w:rsidR="00D0128F" w:rsidRDefault="00000000">
      <w:pPr>
        <w:shd w:val="clear" w:color="auto" w:fill="FFFFFF"/>
        <w:spacing w:before="120"/>
        <w:jc w:val="both"/>
      </w:pPr>
      <w:r>
        <w:rPr>
          <w:rFonts w:ascii="Gentium" w:hAnsi="Gentium" w:cs="Gentium"/>
          <w:color w:val="000000"/>
        </w:rPr>
        <w:t xml:space="preserve">But the time shall come when some of them will deny me, and will stir up confusions in the earth, and put their trust in a corruptible king. But they who in my name endure to the end shall be saved. Then they shall ordain commandments for men, [commandments] unlike the book of commandments in which the Father is well pleased; and my elect and my holy ones shall be rejected by them, and called among them, as it were, the polluted. Yet these are the upright ones, pure, sad, merciful, quiet, kind, always knowing him who is among them at all times, and they shall be called mad for my sake, who have saved them. It shall come to pass also in those days that my Father shall gather together out of that generation the pure ones, even the pure and faithful souls, those to whom I will appear, and with whom I will make my habitation, and I will send to them the understanding of knowledge and of truth, and the understanding of holiness, and they shall not cease praising and giving thanks to their God, my Father who sent me; and they shall speak the truth at all times, and they shall teach [others] whose spirit they have tried [and have found] that they are upright and worthy, as for the Kingdom, and shall instruct them in knowledge and strength and prudence. </w:t>
      </w:r>
      <w:r>
        <w:rPr>
          <w:rFonts w:ascii="Gentium" w:hAnsi="Gentium" w:cs="Gentium"/>
          <w:color w:val="000000"/>
        </w:rPr>
        <w:lastRenderedPageBreak/>
        <w:t>And those who suffer persecution because they live in piety shall receive the reward of their praise. And it shall be in those times that all the kingdoms shall be disturbed, and all the world also [shall see] affliction and want; and all this world shall be reputed as nothing; and all its possessions shall be destroyed by many [destroyers], and there shall be great scarcity of crops, and the winter shall be very severe; and the princes shall be few in number and small, who have rule over gold and over silver, and are rich in all those things which are in this world; and the children of this world shall hold their storerooms and barns, and shall have rule over the markets of buying and selling. Many shall be afflicted, and on that account shall call upon their God that they may be delivered. Blessed are they who are not [alive] at that time; and [blessed] they [also] who shall be [alive indeed] but [shall] endure. For, when these things shall come to pass, then soon she that travails is near to bring forth; for, the time is fulfilled.</w:t>
      </w:r>
    </w:p>
    <w:p w14:paraId="7CF79E09" w14:textId="77777777" w:rsidR="00D0128F" w:rsidRDefault="00000000">
      <w:pPr>
        <w:keepNext/>
        <w:shd w:val="clear" w:color="auto" w:fill="FFFFFF"/>
        <w:spacing w:before="120"/>
        <w:jc w:val="center"/>
      </w:pPr>
      <w:r>
        <w:rPr>
          <w:rFonts w:ascii="Gentium" w:hAnsi="Gentium" w:cs="Gentium"/>
          <w:b/>
          <w:bCs/>
          <w:sz w:val="28"/>
          <w:szCs w:val="28"/>
        </w:rPr>
        <w:t>Chapter 9</w:t>
      </w:r>
    </w:p>
    <w:p w14:paraId="4276CC49" w14:textId="77777777" w:rsidR="00D0128F" w:rsidRDefault="00000000">
      <w:pPr>
        <w:shd w:val="clear" w:color="auto" w:fill="FFFFFF"/>
        <w:spacing w:before="120"/>
        <w:jc w:val="both"/>
      </w:pPr>
      <w:r>
        <w:rPr>
          <w:rFonts w:ascii="Gentium" w:hAnsi="Gentium" w:cs="Gentium"/>
          <w:color w:val="000000"/>
        </w:rPr>
        <w:t xml:space="preserve">Then shall come the Son of Perdition, the Adversary, who boasts and exalts himself, working many signs and miracles, that he may deceive the whole earth, and overcome the innocent, my holy ones. Blessed are they who endure in those days. But woe to those who are deceived. </w:t>
      </w:r>
    </w:p>
    <w:p w14:paraId="6287E0AA"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1C2B2ED" w14:textId="77777777" w:rsidR="00D0128F" w:rsidRDefault="00000000">
      <w:pPr>
        <w:keepNext/>
        <w:shd w:val="clear" w:color="auto" w:fill="FFFFFF"/>
        <w:spacing w:before="120"/>
        <w:jc w:val="center"/>
      </w:pPr>
      <w:r>
        <w:rPr>
          <w:rFonts w:ascii="Gentium" w:hAnsi="Gentium" w:cs="Gentium"/>
          <w:b/>
          <w:bCs/>
          <w:sz w:val="28"/>
          <w:szCs w:val="28"/>
        </w:rPr>
        <w:t>Chapter 10</w:t>
      </w:r>
    </w:p>
    <w:p w14:paraId="7556E76A" w14:textId="77777777" w:rsidR="00D0128F" w:rsidRDefault="00000000">
      <w:pPr>
        <w:shd w:val="clear" w:color="auto" w:fill="FFFFFF"/>
        <w:spacing w:before="120"/>
        <w:jc w:val="both"/>
      </w:pPr>
      <w:r>
        <w:rPr>
          <w:rFonts w:ascii="Gentium" w:hAnsi="Gentium" w:cs="Gentium"/>
          <w:color w:val="000000"/>
        </w:rPr>
        <w:t>But Syria shall be plundered and shall weep for her sons. Cilicia shall lift up her neck until he who judges her shall appear. The daughter of Babylon shall arise from the throne of her glory, that she may drink that wine which is mixed for her. Cappadocia, Lycia, Lyconia shall bow down the back; for, many multitudes shall be depraved by the corruption of their wickedness. And then shall be opened the camps of the barbarians; for, many chariots shall go forth so as to cover [the face of] the earth. In all Armenia, and in Pontus, and in Bithynia the young men shall fall by the sword, and the sons and the daughters shall be captives. [The sons and the daughters] of Lyconia shall be mingled in [their] blood. Pisidia, which boasts and trusts in [her] riches, shall be overthrown [even] to the ground. The sword shall pass through Phoenicia, because [her inhabitants] are children of corruption. Judaea shall clothe herself with lamentation and shall be made ready for the day of destruction, because of her uncleanness. Then shall she gather together the abomination of desolation. The east shall be opened by him; also, the ways shall be opened by him. Sword and flame [are] in his hands: he burns with anger and fiery indignation. This is the armour of the judgment of the corruption of them that are born in the earth; the extermination of the faithful, the way of bloodshed; for his way is in error and his power is to blaspheme, and his hand for deception, his right hand in misery, and his left hand in darkness.</w:t>
      </w:r>
    </w:p>
    <w:p w14:paraId="21F8CBF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0B673C3" w14:textId="77777777" w:rsidR="00D0128F" w:rsidRDefault="00000000">
      <w:pPr>
        <w:keepNext/>
        <w:shd w:val="clear" w:color="auto" w:fill="FFFFFF"/>
        <w:spacing w:before="120"/>
        <w:jc w:val="center"/>
      </w:pPr>
      <w:r>
        <w:rPr>
          <w:rFonts w:ascii="Gentium" w:hAnsi="Gentium" w:cs="Gentium"/>
          <w:b/>
          <w:bCs/>
          <w:sz w:val="28"/>
          <w:szCs w:val="28"/>
        </w:rPr>
        <w:t>Chapter 11</w:t>
      </w:r>
    </w:p>
    <w:p w14:paraId="5283EB49" w14:textId="64CD8535" w:rsidR="00D0128F" w:rsidRDefault="00000000">
      <w:pPr>
        <w:shd w:val="clear" w:color="auto" w:fill="FFFFFF"/>
        <w:spacing w:before="120"/>
        <w:jc w:val="both"/>
      </w:pPr>
      <w:r>
        <w:rPr>
          <w:rFonts w:ascii="Gentium" w:hAnsi="Gentium" w:cs="Gentium"/>
          <w:color w:val="000000"/>
        </w:rPr>
        <w:t>And these are the signs of him: his head [is] as a fiery flame: his right eye shot with blood, his left [eye] blue-black, and he ha</w:t>
      </w:r>
      <w:r w:rsidR="00AA18BF">
        <w:rPr>
          <w:rFonts w:ascii="Gentium" w:hAnsi="Gentium" w:cs="Gentium"/>
          <w:color w:val="000000"/>
        </w:rPr>
        <w:t>s</w:t>
      </w:r>
      <w:r>
        <w:rPr>
          <w:rFonts w:ascii="Gentium" w:hAnsi="Gentium" w:cs="Gentium"/>
          <w:color w:val="000000"/>
        </w:rPr>
        <w:t xml:space="preserve"> two pupils. His eyelashes are white; and his lower lip is large; but his right thigh slender; his feet broad; his great toe is bruised and flat. This is the sickle of desolation.</w:t>
      </w:r>
    </w:p>
    <w:p w14:paraId="29E63B7E" w14:textId="77777777" w:rsidR="00D0128F" w:rsidRDefault="00000000">
      <w:pPr>
        <w:shd w:val="clear" w:color="auto" w:fill="FFFFFF"/>
        <w:spacing w:before="120"/>
        <w:jc w:val="both"/>
      </w:pPr>
      <w:r>
        <w:rPr>
          <w:rFonts w:ascii="Gentium" w:hAnsi="Gentium" w:cs="Gentium"/>
          <w:color w:val="000000"/>
        </w:rPr>
        <w:lastRenderedPageBreak/>
        <w:t>After this, let the prayer be completed, and let the reader then read the prophets and the rest; let the presbyter or deacon read the Gospel; and then let the bishop or presbyter teach those things which are convenient and profitable. After that, let there be a prayer and let the catechumens receive a laying on of the hand.</w:t>
      </w:r>
    </w:p>
    <w:p w14:paraId="008520C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E480BA7" w14:textId="77777777" w:rsidR="00D0128F" w:rsidRDefault="00000000">
      <w:pPr>
        <w:keepNext/>
        <w:shd w:val="clear" w:color="auto" w:fill="FFFFFF"/>
        <w:spacing w:before="120"/>
        <w:jc w:val="center"/>
      </w:pPr>
      <w:r>
        <w:rPr>
          <w:rFonts w:ascii="Gentium" w:hAnsi="Gentium" w:cs="Gentium"/>
          <w:b/>
          <w:bCs/>
          <w:sz w:val="28"/>
          <w:szCs w:val="28"/>
        </w:rPr>
        <w:t>Chapter 12</w:t>
      </w:r>
    </w:p>
    <w:p w14:paraId="7CF3BB77" w14:textId="77777777" w:rsidR="00D0128F" w:rsidRDefault="00000000">
      <w:pPr>
        <w:shd w:val="clear" w:color="auto" w:fill="FFFFFF"/>
        <w:spacing w:before="120"/>
        <w:jc w:val="center"/>
      </w:pPr>
      <w:r>
        <w:rPr>
          <w:rFonts w:ascii="Gentium" w:hAnsi="Gentium" w:cs="Gentium"/>
          <w:smallCaps/>
          <w:color w:val="000000"/>
        </w:rPr>
        <w:t>[Reasons for Ecclesiastical Rule]</w:t>
      </w:r>
    </w:p>
    <w:p w14:paraId="2D6BB99B" w14:textId="77777777" w:rsidR="00D0128F" w:rsidRDefault="00000000">
      <w:pPr>
        <w:shd w:val="clear" w:color="auto" w:fill="FFFFFF"/>
        <w:spacing w:before="120"/>
        <w:jc w:val="both"/>
      </w:pPr>
      <w:r>
        <w:rPr>
          <w:rFonts w:ascii="Gentium" w:hAnsi="Gentium" w:cs="Gentium"/>
          <w:color w:val="000000"/>
        </w:rPr>
        <w:t xml:space="preserve">Therefore, I say to you, [you] children of the light, that the time is at hand, and the harvest is ripe that sinners should be harvested in judgment. And to many the judge shall arise as one who is kind and shall impute to them their own works. But when he shall be at hand, a sign shall be given to the elect, who keep the law of my Father. </w:t>
      </w:r>
    </w:p>
    <w:p w14:paraId="18BC4AC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A8E45A3" w14:textId="77777777" w:rsidR="00D0128F" w:rsidRDefault="00000000">
      <w:pPr>
        <w:keepNext/>
        <w:shd w:val="clear" w:color="auto" w:fill="FFFFFF"/>
        <w:spacing w:before="120"/>
        <w:jc w:val="center"/>
      </w:pPr>
      <w:r>
        <w:rPr>
          <w:rFonts w:ascii="Gentium" w:hAnsi="Gentium" w:cs="Gentium"/>
          <w:b/>
          <w:bCs/>
          <w:sz w:val="28"/>
          <w:szCs w:val="28"/>
        </w:rPr>
        <w:t>Chapter 13</w:t>
      </w:r>
    </w:p>
    <w:p w14:paraId="0F12234F" w14:textId="77777777" w:rsidR="00D0128F" w:rsidRDefault="00000000">
      <w:pPr>
        <w:shd w:val="clear" w:color="auto" w:fill="FFFFFF"/>
        <w:spacing w:before="120"/>
        <w:jc w:val="both"/>
      </w:pPr>
      <w:r>
        <w:rPr>
          <w:rFonts w:ascii="Gentium" w:hAnsi="Gentium" w:cs="Gentium"/>
          <w:color w:val="000000"/>
        </w:rPr>
        <w:t xml:space="preserve">Then those who fear my words, and do them in truth and with a faithful mind, shall watch and pray without ceasing, reckoning continual supplication as a work, in nothing wandering or going about in this world, and in nothing anxious, but with an austere soul and a mind that doubts not, daily taking on them the cross, to do the will of my Father which is in heaven, with a meek heart. For, he who is anxious about them that trusts in the truth, and cares for them, is the Lord; and he sends to them those things which are right and fitting – those things that he knows, and by the hands of them whom he knows. </w:t>
      </w:r>
    </w:p>
    <w:p w14:paraId="45E13DC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D0CD2D6" w14:textId="77777777" w:rsidR="00D0128F" w:rsidRDefault="00000000">
      <w:pPr>
        <w:keepNext/>
        <w:shd w:val="clear" w:color="auto" w:fill="FFFFFF"/>
        <w:spacing w:before="120"/>
        <w:jc w:val="center"/>
      </w:pPr>
      <w:r>
        <w:rPr>
          <w:rFonts w:ascii="Gentium" w:hAnsi="Gentium" w:cs="Gentium"/>
          <w:b/>
          <w:bCs/>
          <w:sz w:val="28"/>
          <w:szCs w:val="28"/>
        </w:rPr>
        <w:t>Chapter 14</w:t>
      </w:r>
    </w:p>
    <w:p w14:paraId="20015521" w14:textId="77777777" w:rsidR="00D0128F" w:rsidRDefault="00000000">
      <w:pPr>
        <w:shd w:val="clear" w:color="auto" w:fill="FFFFFF"/>
        <w:spacing w:before="120"/>
        <w:jc w:val="both"/>
      </w:pPr>
      <w:r>
        <w:rPr>
          <w:rFonts w:ascii="Gentium" w:hAnsi="Gentium" w:cs="Gentium"/>
          <w:color w:val="000000"/>
        </w:rPr>
        <w:t>I have told you these things, therefore, that wherever you go, you may test the souls that are holy, and tell them those things that are fitting and right, and those things that are about to be, and all those things that, before I was glorified, I gave you in commandment, so that believing [them] they may truly live. From henceforth shall be the beginning of travail, and the mystery of destruction.</w:t>
      </w:r>
    </w:p>
    <w:p w14:paraId="6E2B905A" w14:textId="77777777" w:rsidR="00D0128F" w:rsidRDefault="00000000">
      <w:pPr>
        <w:shd w:val="clear" w:color="auto" w:fill="FFFFFF"/>
        <w:spacing w:before="120"/>
        <w:jc w:val="both"/>
      </w:pPr>
      <w:r>
        <w:rPr>
          <w:rFonts w:ascii="Gentium" w:hAnsi="Gentium" w:cs="Gentium"/>
          <w:color w:val="000000"/>
        </w:rPr>
        <w:t xml:space="preserve">Turning, therefore, to the Church, setting right, duly ordering, and arranging, and doing all things in uprightness and holiness, speak to every man as is helpful to him, so that your Father which is in heaven may be glorified. Be wise, that you may persuade those who are in captivity to error, and those who are sunk in ignorance, that coming to the knowledge of God, and living piously and purely, they may praise my Father and your God.” </w:t>
      </w:r>
    </w:p>
    <w:p w14:paraId="184DC3D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A5E9506" w14:textId="77777777" w:rsidR="00D0128F" w:rsidRDefault="00000000">
      <w:pPr>
        <w:keepNext/>
        <w:shd w:val="clear" w:color="auto" w:fill="FFFFFF"/>
        <w:spacing w:before="120"/>
        <w:jc w:val="center"/>
      </w:pPr>
      <w:r>
        <w:rPr>
          <w:rFonts w:ascii="Gentium" w:hAnsi="Gentium" w:cs="Gentium"/>
          <w:b/>
          <w:bCs/>
          <w:sz w:val="28"/>
          <w:szCs w:val="28"/>
        </w:rPr>
        <w:t>Chapter 15</w:t>
      </w:r>
    </w:p>
    <w:p w14:paraId="1987EE6F" w14:textId="77777777" w:rsidR="00D0128F" w:rsidRDefault="00000000">
      <w:pPr>
        <w:shd w:val="clear" w:color="auto" w:fill="FFFFFF"/>
        <w:spacing w:before="120"/>
        <w:jc w:val="both"/>
      </w:pPr>
      <w:r>
        <w:rPr>
          <w:rFonts w:ascii="Gentium" w:hAnsi="Gentium" w:cs="Gentium"/>
          <w:color w:val="000000"/>
        </w:rPr>
        <w:t xml:space="preserve">Now, after Jesus had spoken these words, Peter and John and Thomas and Matthew and Andrew and Matthias (?) and the rest said, “Our Lord, truly you have spoken to us now also words of warning and of truth and, though we are not worthy, you have bestowed upon us many things, and have granted also to those of future generations who are worthy, to know your words and to flee from the snares of the Evil One. But, our Lord, we beseech you, make your perfect light to shine upon us, and upon those who are foreordained and separated to be yours. Because we </w:t>
      </w:r>
      <w:r>
        <w:rPr>
          <w:rFonts w:ascii="Gentium" w:hAnsi="Gentium" w:cs="Gentium"/>
          <w:color w:val="000000"/>
        </w:rPr>
        <w:lastRenderedPageBreak/>
        <w:t>have many times asked you, we pray that you teach us of what sort he ought to be who stands at the head of the Church, or with what rule he should raise up and order the Church. For, it is urgent that when we are sent to the nations to preach the salvation which is from you, it should not escape us as to how it is fitting to arrange the mysteries of the Church. Therefore, from your mouth, our Saviour and perfecter, we desire to learn without omission how the chief of the holy things ought to please you, and [likewise] all those who minister in your Church.”</w:t>
      </w:r>
    </w:p>
    <w:p w14:paraId="0ED2D77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9A1B4F8" w14:textId="77777777" w:rsidR="00D0128F" w:rsidRDefault="00000000">
      <w:pPr>
        <w:keepNext/>
        <w:shd w:val="clear" w:color="auto" w:fill="FFFFFF"/>
        <w:spacing w:before="120"/>
        <w:jc w:val="center"/>
      </w:pPr>
      <w:r>
        <w:rPr>
          <w:rFonts w:ascii="Gentium" w:hAnsi="Gentium" w:cs="Gentium"/>
          <w:b/>
          <w:bCs/>
          <w:sz w:val="28"/>
          <w:szCs w:val="28"/>
        </w:rPr>
        <w:t>Chapter 16</w:t>
      </w:r>
    </w:p>
    <w:p w14:paraId="5BA870C6" w14:textId="77777777" w:rsidR="00D0128F" w:rsidRDefault="00000000">
      <w:pPr>
        <w:shd w:val="clear" w:color="auto" w:fill="FFFFFF"/>
        <w:spacing w:before="120"/>
        <w:jc w:val="both"/>
      </w:pPr>
      <w:r>
        <w:rPr>
          <w:rFonts w:ascii="Gentium" w:hAnsi="Gentium" w:cs="Gentium"/>
          <w:color w:val="000000"/>
        </w:rPr>
        <w:t xml:space="preserve">Then Martha and Mary, and Salome, who were with us, answered and said, “Yea, O our Lord, teach us to know what we ought to do, that our souls may live for you.” Then Jesus answered and said to them, “I will that, persevering in supplication, you should always serve my gospel, and be examples of holiness, for the salvation of those who trust patiently in me; and in all things be figures of the Kingdom of Heaven.” </w:t>
      </w:r>
    </w:p>
    <w:p w14:paraId="67FB3E3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C8F69A0" w14:textId="77777777" w:rsidR="00D0128F" w:rsidRDefault="00000000">
      <w:pPr>
        <w:keepNext/>
        <w:shd w:val="clear" w:color="auto" w:fill="FFFFFF"/>
        <w:spacing w:before="120"/>
        <w:jc w:val="center"/>
      </w:pPr>
      <w:r>
        <w:rPr>
          <w:rFonts w:ascii="Gentium" w:hAnsi="Gentium" w:cs="Gentium"/>
          <w:b/>
          <w:bCs/>
          <w:sz w:val="28"/>
          <w:szCs w:val="28"/>
        </w:rPr>
        <w:t>Chapter 17</w:t>
      </w:r>
    </w:p>
    <w:p w14:paraId="14D3F333" w14:textId="77777777" w:rsidR="00D0128F" w:rsidRDefault="00000000">
      <w:pPr>
        <w:shd w:val="clear" w:color="auto" w:fill="FFFFFF"/>
        <w:spacing w:before="120"/>
        <w:jc w:val="both"/>
      </w:pPr>
      <w:r>
        <w:rPr>
          <w:rFonts w:ascii="Gentium" w:hAnsi="Gentium" w:cs="Gentium"/>
          <w:color w:val="000000"/>
        </w:rPr>
        <w:t>But to us also Jesus said, “Because you also have asked me concerning the Rule Ecclesiastical, I deliver and make known to you how you ought to order and commanded you. And it shall be to him that is embittered and does them not, but gives my words without profit, for the destruction of their souls.</w:t>
      </w:r>
    </w:p>
    <w:p w14:paraId="2225975D" w14:textId="77777777" w:rsidR="00D0128F" w:rsidRDefault="00000000">
      <w:pPr>
        <w:shd w:val="clear" w:color="auto" w:fill="FFFFFF"/>
        <w:spacing w:before="120"/>
        <w:jc w:val="both"/>
      </w:pPr>
      <w:r>
        <w:rPr>
          <w:rFonts w:ascii="Gentium" w:hAnsi="Gentium" w:cs="Gentium"/>
          <w:color w:val="000000"/>
        </w:rPr>
        <w:t xml:space="preserve">But my Father is mediator, and all his host, that if their sins are as the sand of the sea[shore] which cannot be numbered, and any of them, understanding these words, shall do them, these sins shall be forgiven him, and he shall live in me. </w:t>
      </w:r>
    </w:p>
    <w:p w14:paraId="172C883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272F0D0" w14:textId="77777777" w:rsidR="00D0128F" w:rsidRDefault="00000000">
      <w:pPr>
        <w:keepNext/>
        <w:shd w:val="clear" w:color="auto" w:fill="FFFFFF"/>
        <w:spacing w:before="120"/>
        <w:jc w:val="center"/>
      </w:pPr>
      <w:r>
        <w:rPr>
          <w:rFonts w:ascii="Gentium" w:hAnsi="Gentium" w:cs="Gentium"/>
          <w:b/>
          <w:bCs/>
          <w:sz w:val="28"/>
          <w:szCs w:val="28"/>
        </w:rPr>
        <w:t>Chapter 18</w:t>
      </w:r>
    </w:p>
    <w:p w14:paraId="2E8D29F0" w14:textId="77777777" w:rsidR="00D0128F" w:rsidRDefault="00000000">
      <w:pPr>
        <w:shd w:val="clear" w:color="auto" w:fill="FFFFFF"/>
        <w:spacing w:before="120"/>
        <w:jc w:val="both"/>
      </w:pPr>
      <w:r>
        <w:rPr>
          <w:rFonts w:ascii="Gentium" w:hAnsi="Gentium" w:cs="Gentium"/>
          <w:color w:val="000000"/>
        </w:rPr>
        <w:t>But because in the midst of the assembly of the people [there are], more and more, many carnal desires, and the labourers are feeble and few, only my perfect labourers shall know the multitude of my words, all also which at times I spoke to you in private before I should suffer, and which you know; you both have them and understand them.</w:t>
      </w:r>
    </w:p>
    <w:p w14:paraId="788EB5E0" w14:textId="77777777" w:rsidR="00D0128F" w:rsidRDefault="00000000">
      <w:pPr>
        <w:shd w:val="clear" w:color="auto" w:fill="FFFFFF"/>
        <w:spacing w:before="120"/>
        <w:jc w:val="both"/>
      </w:pPr>
      <w:r>
        <w:rPr>
          <w:rFonts w:ascii="Gentium" w:hAnsi="Gentium" w:cs="Gentium"/>
          <w:color w:val="000000"/>
        </w:rPr>
        <w:t>For, my mysteries are given to those who are mine, with whom I shall rejoice and be glad with my Father. When they shall be loosed from [this] life they shall come to me.</w:t>
      </w:r>
    </w:p>
    <w:p w14:paraId="15E43C7A" w14:textId="77777777" w:rsidR="00D0128F" w:rsidRDefault="00000000">
      <w:pPr>
        <w:shd w:val="clear" w:color="auto" w:fill="FFFFFF"/>
        <w:spacing w:before="120"/>
        <w:jc w:val="both"/>
      </w:pPr>
      <w:r>
        <w:rPr>
          <w:rFonts w:ascii="Gentium" w:hAnsi="Gentium" w:cs="Gentium"/>
          <w:color w:val="000000"/>
        </w:rPr>
        <w:t>But these remaining words, determining and appointing them, speak in the churches.</w:t>
      </w:r>
    </w:p>
    <w:p w14:paraId="6FF0CF96" w14:textId="77777777" w:rsidR="00D0128F" w:rsidRDefault="00000000">
      <w:pPr>
        <w:shd w:val="clear" w:color="auto" w:fill="FFFFFF"/>
        <w:spacing w:before="120"/>
        <w:jc w:val="both"/>
      </w:pPr>
      <w:r>
        <w:rPr>
          <w:rFonts w:ascii="Gentium" w:hAnsi="Gentium" w:cs="Gentium"/>
          <w:color w:val="000000"/>
        </w:rPr>
        <w:t>But, from the day that my faithful ones also have the desire to know, that they may do the things of my Father, what[soever is] in this my testament, I will be with them, and will be praised among them, and I will make my habitation with them, by power informing them of the will of my Father.</w:t>
      </w:r>
    </w:p>
    <w:p w14:paraId="0458A156" w14:textId="77777777" w:rsidR="00D0128F" w:rsidRDefault="00000000">
      <w:pPr>
        <w:shd w:val="clear" w:color="auto" w:fill="FFFFFF"/>
        <w:spacing w:before="120"/>
        <w:jc w:val="both"/>
      </w:pPr>
      <w:r>
        <w:rPr>
          <w:rFonts w:ascii="Gentium" w:hAnsi="Gentium" w:cs="Gentium"/>
          <w:color w:val="000000"/>
        </w:rPr>
        <w:t>See that you do not give my holy things to the dogs, and do not cast pearls before swine, as I have often commanded you.</w:t>
      </w:r>
    </w:p>
    <w:p w14:paraId="57320CD3" w14:textId="77777777" w:rsidR="00D0128F" w:rsidRDefault="00000000">
      <w:pPr>
        <w:shd w:val="clear" w:color="auto" w:fill="FFFFFF"/>
        <w:spacing w:before="120"/>
        <w:jc w:val="both"/>
      </w:pPr>
      <w:r>
        <w:rPr>
          <w:rFonts w:ascii="Gentium" w:hAnsi="Gentium" w:cs="Gentium"/>
          <w:color w:val="000000"/>
        </w:rPr>
        <w:lastRenderedPageBreak/>
        <w:t>Do not give my holy things to defiled and wicked men who do not bear my cross and are not subject [to me]; and my commandments shall be for derision among them. And it shall be to him that is embittered and does them not, but gives my words without profit, for the destruction of their souls.</w:t>
      </w:r>
    </w:p>
    <w:p w14:paraId="3622D76A" w14:textId="77777777" w:rsidR="00D0128F" w:rsidRDefault="00000000">
      <w:pPr>
        <w:shd w:val="clear" w:color="auto" w:fill="FFFFFF"/>
        <w:spacing w:before="120"/>
        <w:jc w:val="both"/>
      </w:pPr>
      <w:r>
        <w:rPr>
          <w:rFonts w:ascii="Gentium" w:hAnsi="Gentium" w:cs="Gentium"/>
          <w:color w:val="000000"/>
        </w:rPr>
        <w:t>But it shall be spoken and given to those who are firm and fixed, and do not fall away, who keep my commandments and this tradition, [to the end] that they, keeping these [things], may abide holy and upright and strong in me, fleeing from the downfall of iniquity and the death of sin; the Holy Ghost [also] bestowing upon them his grace, that they may believe uprightly, that they may in the spirit spiritually know the things of the spirit, and in hope endure labour, and in joy serve my gospel, and bear the reproach of my cross, not doubting but [rather] glorying; for, verily I say to you, that such as these [men] and such as these [women] shall, after death, dwell in the third order of my Father who has sent me.</w:t>
      </w:r>
    </w:p>
    <w:p w14:paraId="71AED26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ACA8B8A" w14:textId="77777777" w:rsidR="00D0128F" w:rsidRDefault="00000000">
      <w:pPr>
        <w:keepNext/>
        <w:shd w:val="clear" w:color="auto" w:fill="FFFFFF"/>
        <w:spacing w:before="120"/>
        <w:jc w:val="center"/>
      </w:pPr>
      <w:r>
        <w:rPr>
          <w:rFonts w:ascii="Gentium" w:hAnsi="Gentium" w:cs="Gentium"/>
          <w:b/>
          <w:bCs/>
          <w:sz w:val="28"/>
          <w:szCs w:val="28"/>
        </w:rPr>
        <w:t>[Chapter 19]</w:t>
      </w:r>
    </w:p>
    <w:p w14:paraId="275809F9" w14:textId="77777777" w:rsidR="00D0128F" w:rsidRDefault="00000000">
      <w:pPr>
        <w:shd w:val="clear" w:color="auto" w:fill="FFFFFF"/>
        <w:spacing w:before="120"/>
        <w:jc w:val="center"/>
      </w:pPr>
      <w:r>
        <w:rPr>
          <w:rFonts w:ascii="Gentium" w:hAnsi="Gentium" w:cs="Gentium"/>
          <w:smallCaps/>
          <w:color w:val="000000"/>
        </w:rPr>
        <w:t>[Of the Sanctuary]</w:t>
      </w:r>
    </w:p>
    <w:p w14:paraId="77834AF4" w14:textId="77777777" w:rsidR="00D0128F" w:rsidRDefault="00000000">
      <w:pPr>
        <w:shd w:val="clear" w:color="auto" w:fill="FFFFFF"/>
        <w:spacing w:before="120"/>
        <w:jc w:val="both"/>
      </w:pPr>
      <w:r>
        <w:rPr>
          <w:rFonts w:ascii="Gentium" w:hAnsi="Gentium" w:cs="Gentium"/>
          <w:color w:val="000000"/>
        </w:rPr>
        <w:t>I tell you therefore how the Sanctuary ought to be; then I will make known the holy rule of the priests of the Church.</w:t>
      </w:r>
    </w:p>
    <w:p w14:paraId="02DF6702" w14:textId="77777777" w:rsidR="00D0128F" w:rsidRDefault="00000000">
      <w:pPr>
        <w:shd w:val="clear" w:color="auto" w:fill="FFFFFF"/>
        <w:spacing w:before="120"/>
        <w:jc w:val="both"/>
      </w:pPr>
      <w:r>
        <w:rPr>
          <w:rFonts w:ascii="Gentium" w:hAnsi="Gentium" w:cs="Gentium"/>
          <w:color w:val="000000"/>
        </w:rPr>
        <w:t>Let the Church then be thus: let it have three entrances as a type of the Trinity.</w:t>
      </w:r>
    </w:p>
    <w:p w14:paraId="4F7F6EA6" w14:textId="77777777" w:rsidR="00D0128F" w:rsidRDefault="00000000">
      <w:pPr>
        <w:shd w:val="clear" w:color="auto" w:fill="FFFFFF"/>
        <w:spacing w:before="120"/>
        <w:jc w:val="both"/>
      </w:pPr>
      <w:r>
        <w:rPr>
          <w:rFonts w:ascii="Gentium" w:hAnsi="Gentium" w:cs="Gentium"/>
          <w:color w:val="000000"/>
        </w:rPr>
        <w:t>Let the Diaconicum be on the right of the right-hand entrance, that the Eucharists, or offerings which are offered, may be seen. Let there be a forecourt, with a portico going round, to the Diaconicum.</w:t>
      </w:r>
    </w:p>
    <w:p w14:paraId="66C4B59D" w14:textId="77777777" w:rsidR="00D0128F" w:rsidRDefault="00000000">
      <w:pPr>
        <w:shd w:val="clear" w:color="auto" w:fill="FFFFFF"/>
        <w:spacing w:before="120"/>
        <w:jc w:val="both"/>
      </w:pPr>
      <w:r>
        <w:rPr>
          <w:rFonts w:ascii="Gentium" w:hAnsi="Gentium" w:cs="Gentium"/>
          <w:color w:val="000000"/>
        </w:rPr>
        <w:t>Then within the forecourt let there be a place [to serve] for a baptistery, its length twenty-one cubits as a general type of the prophets, and its width twelve cubits as a type of those who have been determined to preach the Gospel, with one entrance and three exits.</w:t>
      </w:r>
    </w:p>
    <w:p w14:paraId="23783AAD" w14:textId="77777777" w:rsidR="00D0128F" w:rsidRDefault="00000000">
      <w:pPr>
        <w:shd w:val="clear" w:color="auto" w:fill="FFFFFF"/>
        <w:spacing w:before="120"/>
        <w:jc w:val="both"/>
      </w:pPr>
      <w:r>
        <w:rPr>
          <w:rFonts w:ascii="Gentium" w:hAnsi="Gentium" w:cs="Gentium"/>
          <w:color w:val="000000"/>
        </w:rPr>
        <w:t>Let the Church have a house of the catechumens, which shall be also the house of the exorcists. Let it not be detached from the Church, but so that those who enter and are in it may hear the lections and spiritual hymns of praise and psalms.</w:t>
      </w:r>
    </w:p>
    <w:p w14:paraId="566FD53D" w14:textId="77777777" w:rsidR="00D0128F" w:rsidRDefault="00000000">
      <w:pPr>
        <w:shd w:val="clear" w:color="auto" w:fill="FFFFFF"/>
        <w:spacing w:before="120"/>
        <w:jc w:val="both"/>
      </w:pPr>
      <w:r>
        <w:rPr>
          <w:rFonts w:ascii="Gentium" w:hAnsi="Gentium" w:cs="Gentium"/>
          <w:color w:val="000000"/>
        </w:rPr>
        <w:t>Let there be a throne by the altar; on the right and on the left [let there be] the places of the presbyters, so that on the right may sit those who are more exalted and honoured, and those who labour in the word; but those who are of middle age on the left hand. But that place where the throne is, let it be raised three steps, for there the altar ought to be.</w:t>
      </w:r>
    </w:p>
    <w:p w14:paraId="1B546F90" w14:textId="77777777" w:rsidR="00D0128F" w:rsidRDefault="00000000">
      <w:pPr>
        <w:shd w:val="clear" w:color="auto" w:fill="FFFFFF"/>
        <w:spacing w:before="120"/>
        <w:jc w:val="both"/>
      </w:pPr>
      <w:r>
        <w:rPr>
          <w:rFonts w:ascii="Gentium" w:hAnsi="Gentium" w:cs="Gentium"/>
          <w:color w:val="000000"/>
        </w:rPr>
        <w:t>Let that house have two porches, on the right and on the left, for men and for women.</w:t>
      </w:r>
    </w:p>
    <w:p w14:paraId="11489818" w14:textId="77777777" w:rsidR="00D0128F" w:rsidRDefault="00000000">
      <w:pPr>
        <w:shd w:val="clear" w:color="auto" w:fill="FFFFFF"/>
        <w:spacing w:before="120"/>
        <w:jc w:val="both"/>
      </w:pPr>
      <w:r>
        <w:rPr>
          <w:rFonts w:ascii="Gentium" w:hAnsi="Gentium" w:cs="Gentium"/>
          <w:color w:val="000000"/>
        </w:rPr>
        <w:t>Let all the places be lighted, both for a type, and also for reading.</w:t>
      </w:r>
    </w:p>
    <w:p w14:paraId="28FF8DB6" w14:textId="77777777" w:rsidR="00D0128F" w:rsidRDefault="00000000">
      <w:pPr>
        <w:shd w:val="clear" w:color="auto" w:fill="FFFFFF"/>
        <w:spacing w:before="120"/>
        <w:jc w:val="both"/>
      </w:pPr>
      <w:r>
        <w:rPr>
          <w:rFonts w:ascii="Gentium" w:hAnsi="Gentium" w:cs="Gentium"/>
          <w:color w:val="000000"/>
        </w:rPr>
        <w:t>Let the altar have a veil of pure linen, for it is without spot.</w:t>
      </w:r>
    </w:p>
    <w:p w14:paraId="6EEC5369" w14:textId="77777777" w:rsidR="00D0128F" w:rsidRDefault="00000000">
      <w:pPr>
        <w:shd w:val="clear" w:color="auto" w:fill="FFFFFF"/>
        <w:spacing w:before="120"/>
        <w:jc w:val="both"/>
      </w:pPr>
      <w:r>
        <w:rPr>
          <w:rFonts w:ascii="Gentium" w:hAnsi="Gentium" w:cs="Gentium"/>
          <w:color w:val="000000"/>
        </w:rPr>
        <w:t>Also, the baptistery likewise, let it be under a veil.</w:t>
      </w:r>
    </w:p>
    <w:p w14:paraId="7B48CA3E" w14:textId="77777777" w:rsidR="00D0128F" w:rsidRDefault="00000000">
      <w:pPr>
        <w:shd w:val="clear" w:color="auto" w:fill="FFFFFF"/>
        <w:spacing w:before="120"/>
        <w:jc w:val="both"/>
      </w:pPr>
      <w:r>
        <w:rPr>
          <w:rFonts w:ascii="Gentium" w:hAnsi="Gentium" w:cs="Gentium"/>
          <w:color w:val="000000"/>
        </w:rPr>
        <w:lastRenderedPageBreak/>
        <w:t>Let a place be built as for commemoration, so that the priest and Chief Deacon sitting with the readers may write the names of those who offer the oblations, or of those for whom they have offered [them], so that when the holy things are offered by the bishop, the reader or Chief Deacon may name them by way of commemoration, which the priests and people offer for them with supplication. For, there is this type also in heaven.</w:t>
      </w:r>
    </w:p>
    <w:p w14:paraId="3283AA54" w14:textId="77777777" w:rsidR="00D0128F" w:rsidRDefault="00000000">
      <w:pPr>
        <w:shd w:val="clear" w:color="auto" w:fill="FFFFFF"/>
        <w:spacing w:before="120"/>
        <w:jc w:val="both"/>
      </w:pPr>
      <w:r>
        <w:rPr>
          <w:rFonts w:ascii="Gentium" w:hAnsi="Gentium" w:cs="Gentium"/>
          <w:color w:val="000000"/>
        </w:rPr>
        <w:t>Let the place of the presbyters be within the veil, beside that place of commemoration.</w:t>
      </w:r>
    </w:p>
    <w:p w14:paraId="002A3176" w14:textId="77777777" w:rsidR="00D0128F" w:rsidRDefault="00000000">
      <w:pPr>
        <w:shd w:val="clear" w:color="auto" w:fill="FFFFFF"/>
        <w:spacing w:before="120"/>
        <w:jc w:val="both"/>
      </w:pPr>
      <w:r>
        <w:rPr>
          <w:rFonts w:ascii="Gentium" w:hAnsi="Gentium" w:cs="Gentium"/>
          <w:color w:val="000000"/>
        </w:rPr>
        <w:t>Let the house of the offering and the treasury be quite beside the Diaconicum.</w:t>
      </w:r>
    </w:p>
    <w:p w14:paraId="6DB82048" w14:textId="77777777" w:rsidR="00D0128F" w:rsidRDefault="00000000">
      <w:pPr>
        <w:shd w:val="clear" w:color="auto" w:fill="FFFFFF"/>
        <w:spacing w:before="120"/>
        <w:jc w:val="both"/>
      </w:pPr>
      <w:r>
        <w:rPr>
          <w:rFonts w:ascii="Gentium" w:hAnsi="Gentium" w:cs="Gentium"/>
          <w:color w:val="000000"/>
        </w:rPr>
        <w:t>But let the place of the lection be a little outside the altar.</w:t>
      </w:r>
    </w:p>
    <w:p w14:paraId="4BBB4EA3" w14:textId="77777777" w:rsidR="00D0128F" w:rsidRDefault="00000000">
      <w:pPr>
        <w:shd w:val="clear" w:color="auto" w:fill="FFFFFF"/>
        <w:spacing w:before="120"/>
        <w:jc w:val="both"/>
      </w:pPr>
      <w:r>
        <w:rPr>
          <w:rFonts w:ascii="Gentium" w:hAnsi="Gentium" w:cs="Gentium"/>
          <w:color w:val="000000"/>
        </w:rPr>
        <w:t>Let the house of the bishop be beside that place which is called the forecourt.</w:t>
      </w:r>
    </w:p>
    <w:p w14:paraId="6BC49B67" w14:textId="77777777" w:rsidR="00D0128F" w:rsidRDefault="00000000">
      <w:pPr>
        <w:shd w:val="clear" w:color="auto" w:fill="FFFFFF"/>
        <w:spacing w:before="120"/>
        <w:jc w:val="both"/>
      </w:pPr>
      <w:r>
        <w:rPr>
          <w:rFonts w:ascii="Gentium" w:hAnsi="Gentium" w:cs="Gentium"/>
          <w:color w:val="000000"/>
        </w:rPr>
        <w:t>Also, that of those widows who are called ‘Those who Sit in Front’.</w:t>
      </w:r>
    </w:p>
    <w:p w14:paraId="708AB69A" w14:textId="77777777" w:rsidR="00D0128F" w:rsidRDefault="00000000">
      <w:pPr>
        <w:shd w:val="clear" w:color="auto" w:fill="FFFFFF"/>
        <w:spacing w:before="120"/>
        <w:jc w:val="both"/>
      </w:pPr>
      <w:r>
        <w:rPr>
          <w:rFonts w:ascii="Gentium" w:hAnsi="Gentium" w:cs="Gentium"/>
          <w:color w:val="000000"/>
        </w:rPr>
        <w:t>Also, let that of the presbyters and deacons be behind the baptistery.</w:t>
      </w:r>
    </w:p>
    <w:p w14:paraId="148C1946" w14:textId="77777777" w:rsidR="00D0128F" w:rsidRDefault="00000000">
      <w:pPr>
        <w:shd w:val="clear" w:color="auto" w:fill="FFFFFF"/>
        <w:spacing w:before="120"/>
        <w:jc w:val="both"/>
      </w:pPr>
      <w:r>
        <w:rPr>
          <w:rFonts w:ascii="Gentium" w:hAnsi="Gentium" w:cs="Gentium"/>
          <w:color w:val="000000"/>
        </w:rPr>
        <w:t>Let the deaconesses abide beside the door of the Lord’s house.</w:t>
      </w:r>
    </w:p>
    <w:p w14:paraId="5DB2587C" w14:textId="77777777" w:rsidR="00D0128F" w:rsidRDefault="00000000">
      <w:pPr>
        <w:shd w:val="clear" w:color="auto" w:fill="FFFFFF"/>
        <w:spacing w:before="120"/>
        <w:jc w:val="both"/>
      </w:pPr>
      <w:r>
        <w:rPr>
          <w:rFonts w:ascii="Gentium" w:hAnsi="Gentium" w:cs="Gentium"/>
          <w:color w:val="000000"/>
        </w:rPr>
        <w:t>Let the Church have a house for entertaining nearby, where the Chief Deacon shall entertain strangers.</w:t>
      </w:r>
    </w:p>
    <w:p w14:paraId="1DF986E2"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8B84CEB" w14:textId="77777777" w:rsidR="00D0128F" w:rsidRDefault="00000000">
      <w:pPr>
        <w:keepNext/>
        <w:shd w:val="clear" w:color="auto" w:fill="FFFFFF"/>
        <w:spacing w:before="120"/>
        <w:jc w:val="center"/>
      </w:pPr>
      <w:r>
        <w:rPr>
          <w:rFonts w:ascii="Gentium" w:hAnsi="Gentium" w:cs="Gentium"/>
          <w:b/>
          <w:bCs/>
          <w:sz w:val="28"/>
          <w:szCs w:val="28"/>
        </w:rPr>
        <w:t>Chapter 20</w:t>
      </w:r>
    </w:p>
    <w:p w14:paraId="216B8B6B" w14:textId="77777777" w:rsidR="00D0128F" w:rsidRDefault="00000000">
      <w:pPr>
        <w:shd w:val="clear" w:color="auto" w:fill="FFFFFF"/>
        <w:spacing w:before="120"/>
        <w:jc w:val="center"/>
      </w:pPr>
      <w:r>
        <w:rPr>
          <w:rFonts w:ascii="Gentium" w:hAnsi="Gentium" w:cs="Gentium"/>
          <w:smallCaps/>
          <w:color w:val="000000"/>
        </w:rPr>
        <w:t>[Of the Bishop]</w:t>
      </w:r>
    </w:p>
    <w:p w14:paraId="35D05C9E" w14:textId="77777777" w:rsidR="00D0128F" w:rsidRDefault="00000000">
      <w:pPr>
        <w:shd w:val="clear" w:color="auto" w:fill="FFFFFF"/>
        <w:spacing w:before="120"/>
        <w:jc w:val="both"/>
      </w:pPr>
      <w:r>
        <w:rPr>
          <w:rFonts w:ascii="Gentium" w:hAnsi="Gentium" w:cs="Gentium"/>
          <w:color w:val="000000"/>
        </w:rPr>
        <w:t xml:space="preserve">Now, after the house is [built] as is fitting and right, let the bishop be appointed, being chosen by all the people according to the will of the Holy Ghost, being without fault, chaste, quiet, mild, without anxiety, watchful, not a money-lover, blameless, not quarrelsome, ready to forgive, a teacher, not given to much speaking, a lover of good things, a lover of labour, a lover of widows, a lover of orphans, a lover of the poor, experienced in the mysteries, not lax and distracted in company with this world, peaceful, and in all good things perfect, as one to whom the order and place of God is entrusted. It is good indeed that he be without a wife, but at any rate that he has been the husband of one wife only, so that he may sympathise with the weakness of widows. Let him be appointed when he is of middle age, not a youth. </w:t>
      </w:r>
    </w:p>
    <w:p w14:paraId="157DDD9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8AA8236" w14:textId="77777777" w:rsidR="00D0128F" w:rsidRDefault="00000000">
      <w:pPr>
        <w:keepNext/>
        <w:shd w:val="clear" w:color="auto" w:fill="FFFFFF"/>
        <w:spacing w:before="120"/>
        <w:jc w:val="center"/>
      </w:pPr>
      <w:r>
        <w:rPr>
          <w:rFonts w:ascii="Gentium" w:hAnsi="Gentium" w:cs="Gentium"/>
          <w:b/>
          <w:bCs/>
          <w:sz w:val="28"/>
          <w:szCs w:val="28"/>
        </w:rPr>
        <w:t>Chapter 21</w:t>
      </w:r>
    </w:p>
    <w:p w14:paraId="6052065D" w14:textId="77777777" w:rsidR="00D0128F" w:rsidRDefault="00000000">
      <w:pPr>
        <w:shd w:val="clear" w:color="auto" w:fill="FFFFFF"/>
        <w:spacing w:before="120"/>
        <w:jc w:val="both"/>
      </w:pPr>
      <w:r>
        <w:rPr>
          <w:rFonts w:ascii="Gentium" w:hAnsi="Gentium" w:cs="Gentium"/>
          <w:color w:val="000000"/>
        </w:rPr>
        <w:t>Being such as this, let him receive ordination on the first day of the week, all consenting to his appointment, and bearing witness to him, with all the neighbouring presbyters and bishops. Let those bishops lay hands on him, having first washed their hands, but let the presbyters stand beside them, not speaking, in fear, lifting up their hearts in silence.</w:t>
      </w:r>
    </w:p>
    <w:p w14:paraId="45CB1931" w14:textId="2859E2F5" w:rsidR="00D0128F" w:rsidRDefault="00000000">
      <w:pPr>
        <w:shd w:val="clear" w:color="auto" w:fill="FFFFFF"/>
        <w:spacing w:before="120"/>
        <w:jc w:val="both"/>
      </w:pPr>
      <w:r>
        <w:rPr>
          <w:rFonts w:ascii="Gentium" w:hAnsi="Gentium" w:cs="Gentium"/>
          <w:color w:val="000000"/>
        </w:rPr>
        <w:t xml:space="preserve">After [that], let the bishops lay hands on him, saying, “We lay hands on the servant of God, who has been chosen in the </w:t>
      </w:r>
      <w:r w:rsidR="00AA18BF">
        <w:rPr>
          <w:rFonts w:ascii="Gentium" w:hAnsi="Gentium" w:cs="Gentium"/>
          <w:color w:val="000000"/>
        </w:rPr>
        <w:t>s</w:t>
      </w:r>
      <w:r>
        <w:rPr>
          <w:rFonts w:ascii="Gentium" w:hAnsi="Gentium" w:cs="Gentium"/>
          <w:color w:val="000000"/>
        </w:rPr>
        <w:t>pirit, for the true and pious disposing of the Church, which alone ha</w:t>
      </w:r>
      <w:r w:rsidR="00AA18BF">
        <w:rPr>
          <w:rFonts w:ascii="Gentium" w:hAnsi="Gentium" w:cs="Gentium"/>
          <w:color w:val="000000"/>
        </w:rPr>
        <w:t>s</w:t>
      </w:r>
      <w:r>
        <w:rPr>
          <w:rFonts w:ascii="Gentium" w:hAnsi="Gentium" w:cs="Gentium"/>
          <w:color w:val="000000"/>
        </w:rPr>
        <w:t xml:space="preserve"> the principality, and which is not dissolved, of the invisible [and] living God, and for the </w:t>
      </w:r>
      <w:r>
        <w:rPr>
          <w:rFonts w:ascii="Gentium" w:hAnsi="Gentium" w:cs="Gentium"/>
          <w:color w:val="000000"/>
        </w:rPr>
        <w:lastRenderedPageBreak/>
        <w:t>delivering of true judgment and divine and holy revelations, and of divine gifts and faithful doctrines of the Trinity, by the cross, by the resurrection, by the incorruptibility, in the Holy Church of God.”</w:t>
      </w:r>
    </w:p>
    <w:p w14:paraId="1B924CDD" w14:textId="77777777" w:rsidR="00D0128F" w:rsidRDefault="00000000">
      <w:pPr>
        <w:shd w:val="clear" w:color="auto" w:fill="FFFFFF"/>
        <w:spacing w:before="120"/>
        <w:jc w:val="both"/>
      </w:pPr>
      <w:r>
        <w:rPr>
          <w:rFonts w:ascii="Gentium" w:hAnsi="Gentium" w:cs="Gentium"/>
          <w:color w:val="000000"/>
        </w:rPr>
        <w:t>After this, one bishop, commanded by the other bishops, shall lay hands on him, saying his calling of appointment; thus:</w:t>
      </w:r>
    </w:p>
    <w:p w14:paraId="569B6884" w14:textId="77777777" w:rsidR="00D0128F" w:rsidRDefault="00000000">
      <w:pPr>
        <w:shd w:val="clear" w:color="auto" w:fill="FFFFFF"/>
        <w:spacing w:before="120"/>
        <w:jc w:val="center"/>
      </w:pPr>
      <w:r>
        <w:rPr>
          <w:rFonts w:ascii="Gentium" w:hAnsi="Gentium" w:cs="Gentium"/>
          <w:smallCaps/>
          <w:color w:val="000000"/>
        </w:rPr>
        <w:t>[Prayer of Ordination of a Bishop]</w:t>
      </w:r>
    </w:p>
    <w:p w14:paraId="23056C91" w14:textId="77777777" w:rsidR="00D0128F" w:rsidRDefault="00000000">
      <w:pPr>
        <w:shd w:val="clear" w:color="auto" w:fill="FFFFFF"/>
        <w:spacing w:before="120"/>
        <w:jc w:val="both"/>
      </w:pPr>
      <w:r>
        <w:rPr>
          <w:rFonts w:ascii="Gentium" w:hAnsi="Gentium" w:cs="Gentium"/>
          <w:color w:val="000000"/>
        </w:rPr>
        <w:t>“God, who has done all things in power, and has established them, and has founded the inhabited world in reason, and has adorned the crown of all these things that were made by you, who has given to them to keep your commandments in fear, who has bestowed upon us the understanding of the truth, and has made known to us that good spirit of yours, who sent your Beloved Son, the only Saviour, without spot, for our salvation; God and Father of our Lord Jesus Christ, Father of mercies and God of all comfort, who in the heights dwells eternally, who are high and adorable, dreadful and great; who sees all things, who knows all things before they are, with whom all things were before they were [made]; who gave illumination to the Church by the grace of your only begotten Son, having foreordained from the beginning those who delight in just things, and do those things that are holy, to dwell in you habitations; who chose Abraham, who pleased your by his faith, and translated holy Enoch to the treasure-house of life, who has ordered princes and priests in your Upper Sanctuary; Lord, who called [them] to praise and glorify the name of you and of your only begotten in the place of your glory; Lord God, who before the foundation of the world did not leave your Upper Sanctuary without a ministry, and also, since the foundation of the world, has adorned and glorified your sanctuaries [on earth] with faithful princes and priests, after the pattern of your [own] heaven; you, Lord, even now also are well pleased to be praised, and have promised that there should be princes for your people: Cause to shine forth and pour out understanding, and the grace that comes from your princely spirit, which your delivered to your Beloved Son Jesus Christ; give wisdom, God, [give] reasoning, strength, power, unity of spirit to do all things by your co-operation. Give the spirit that is yours, Holy God; send to your holy and pure Church, and to every place that sings to you, “Holy,” him who was given to your Holy One; and grant, Lord, that this your servant may please you for doxology, and for praise without ceasing, God, for fitting hymns of praise, and for suitable times, for acceptable prayers, for faithful asking, for an upright mind, for a meek heart, for the working of life and of meekness and of truth, for the knowledge of uprightness. Father, who knows the hearts, [grant] to this your servant whom you have chosen for the episcopate, to feed your holy flock, and to stand at the head of the priesthood without fault, ministering to you day and night; grant that your face may be seen by him; promise, Lord, that he may offer to your the offerings of your Holy Church carefully [and] with all fear; bestow upon him that he may have your powerful spirit to loosen all bands, as you bestowed them] on your apostles, to please you in meekness; fill him full of love, knowledge, understanding, discipline, perfectness, strength, and a pure heart, when he prays for the people, and when he mourns for those who commit folly and draws them to [receive] help; when he offers to you praises and thanksgivings and prayers for a sweet-smelling savour through your Beloved Son, our Lord Jesus Christ, by whom [are given] to you praise and honour and might, with the Holy Ghost, both before the worlds, and also now, and at all times, and forever and ever without end. Amen.”</w:t>
      </w:r>
    </w:p>
    <w:p w14:paraId="2222BDA3" w14:textId="77777777" w:rsidR="00D0128F" w:rsidRDefault="00000000">
      <w:pPr>
        <w:shd w:val="clear" w:color="auto" w:fill="FFFFFF"/>
        <w:spacing w:before="120"/>
        <w:jc w:val="both"/>
      </w:pPr>
      <w:r>
        <w:rPr>
          <w:rFonts w:ascii="Gentium" w:hAnsi="Gentium" w:cs="Gentium"/>
          <w:color w:val="000000"/>
        </w:rPr>
        <w:t>And let the people say, “Amen.” And then let them cry out, “He is worthy! He is worthy! He is worthy!”</w:t>
      </w:r>
    </w:p>
    <w:p w14:paraId="29D1CA37" w14:textId="77777777" w:rsidR="00D0128F" w:rsidRDefault="00000000">
      <w:pPr>
        <w:shd w:val="clear" w:color="auto" w:fill="FFFFFF"/>
        <w:spacing w:before="120"/>
        <w:jc w:val="both"/>
      </w:pPr>
      <w:r>
        <w:rPr>
          <w:rFonts w:ascii="Gentium" w:hAnsi="Gentium" w:cs="Gentium"/>
          <w:color w:val="000000"/>
        </w:rPr>
        <w:lastRenderedPageBreak/>
        <w:t xml:space="preserve">After he is [ordained], let the people keep the feast three days, according to the mystery that in three days [our Lord] rose from the dead. And let everyone give him the peace. </w:t>
      </w:r>
    </w:p>
    <w:p w14:paraId="70477C11"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16F7B16" w14:textId="77777777" w:rsidR="00D0128F" w:rsidRDefault="00000000">
      <w:pPr>
        <w:keepNext/>
        <w:shd w:val="clear" w:color="auto" w:fill="FFFFFF"/>
        <w:spacing w:before="120"/>
        <w:jc w:val="center"/>
      </w:pPr>
      <w:r>
        <w:rPr>
          <w:rFonts w:ascii="Gentium" w:hAnsi="Gentium" w:cs="Gentium"/>
          <w:b/>
          <w:bCs/>
          <w:sz w:val="28"/>
          <w:szCs w:val="28"/>
        </w:rPr>
        <w:t>Chapter 22</w:t>
      </w:r>
    </w:p>
    <w:p w14:paraId="2CD1A57A" w14:textId="77777777" w:rsidR="00D0128F" w:rsidRDefault="00000000">
      <w:pPr>
        <w:shd w:val="clear" w:color="auto" w:fill="FFFFFF"/>
        <w:spacing w:before="120"/>
        <w:jc w:val="both"/>
      </w:pPr>
      <w:r>
        <w:rPr>
          <w:rFonts w:ascii="Gentium" w:hAnsi="Gentium" w:cs="Gentium"/>
          <w:color w:val="000000"/>
        </w:rPr>
        <w:t>Let him be constant at the altar; in prayers let him be persistent day and night, especially at the obligatory times of night; at the first hour, at midnight, and at early twilight when the star of the dawn rises. Then also in the morning, at the third, sixth, ninth [hours, and the] twelfth hour at the lamp [lighting]. If also at every hour he offers prayers without ceasing for the people and for himself, he does well. Let him abide in the house of the Church alone. If he has one or two like-minded with himself, it is good that he should be with them for united supplication in unison. For, where two or three are gathered together in my name, you know that I have said to you that I am in the midst of them. But if he cannot abide all night long, yet let him remain these hours that I have said. For, then the angels visit the Church.</w:t>
      </w:r>
    </w:p>
    <w:p w14:paraId="01C612CA" w14:textId="77777777" w:rsidR="00D0128F" w:rsidRDefault="00000000">
      <w:pPr>
        <w:shd w:val="clear" w:color="auto" w:fill="FFFFFF"/>
        <w:spacing w:before="120"/>
        <w:jc w:val="both"/>
      </w:pPr>
      <w:r>
        <w:rPr>
          <w:rFonts w:ascii="Gentium" w:hAnsi="Gentium" w:cs="Gentium"/>
          <w:color w:val="000000"/>
        </w:rPr>
        <w:t>Let him fast three days each [week] all the year. But, for three weeks after his appointment, let him maintain the fast according to the number of the eighteen exalted entrances by which the only begotten passed when he came to the passion. But, on the first day of the week, only let him feed on bread with oil and honey and salt, and all fruits of trees; but let him in no wise taste wine, except only the cup of the offering. This let him use whether ill or well. For, it is good that this is for the priests only. And so, after these weeks all the year, let him fast three days each [week]; and for the rest of the time let him fast according to his strength.</w:t>
      </w:r>
    </w:p>
    <w:p w14:paraId="26CB89B7" w14:textId="02C3E757" w:rsidR="00D0128F" w:rsidRDefault="00000000">
      <w:pPr>
        <w:shd w:val="clear" w:color="auto" w:fill="FFFFFF"/>
        <w:spacing w:before="120"/>
        <w:jc w:val="both"/>
      </w:pPr>
      <w:r>
        <w:rPr>
          <w:rFonts w:ascii="Gentium" w:hAnsi="Gentium" w:cs="Gentium"/>
          <w:color w:val="000000"/>
        </w:rPr>
        <w:t>But in no way let him eat meat, not because if he tastes or eats [meat] he is to be blamed, but because when he loves infirmity these strong meats are not fitting, and in order that he may watch. Let the offering only be on Saturday, or on the first day of the week, and on a fast day. On the eve, let him instruct and teach these things in the manner of a mystery to those whom he ha</w:t>
      </w:r>
      <w:r w:rsidR="00AA18BF">
        <w:rPr>
          <w:rFonts w:ascii="Gentium" w:hAnsi="Gentium" w:cs="Gentium"/>
          <w:color w:val="000000"/>
        </w:rPr>
        <w:t>s</w:t>
      </w:r>
      <w:r>
        <w:rPr>
          <w:rFonts w:ascii="Gentium" w:hAnsi="Gentium" w:cs="Gentium"/>
          <w:color w:val="000000"/>
        </w:rPr>
        <w:t xml:space="preserve"> tested as having ears to hear. But, if he is sick in body, let him quickly take care to heal himself, feeding on fish, and constantly [taking] a little wine of the holy thing, that the Church may not also come to an end because he is lying sick; but [that] those who learn may receive joy. But, when teaching in the Church, let him speak thus carefully, as a man who knows that he is speaking for a testimony the doctrine of all the ministry of the Father of all, that [doctrine] which is accurately written. Let him say all these things – all those that he accurately knows and remembers of old. For, if he knows what he says, he may have hope that his hearers also [will] have known these things. And, with all his labour, let him beseech the Lord, so that his word may bring forth the fruits of the Holy Spirit in them that hear.</w:t>
      </w:r>
    </w:p>
    <w:p w14:paraId="696F07C3" w14:textId="77777777" w:rsidR="00D0128F" w:rsidRDefault="00000000">
      <w:pPr>
        <w:shd w:val="clear" w:color="auto" w:fill="FFFFFF"/>
        <w:spacing w:before="120"/>
        <w:jc w:val="both"/>
      </w:pPr>
      <w:r>
        <w:rPr>
          <w:rFonts w:ascii="Gentium" w:hAnsi="Gentium" w:cs="Gentium"/>
          <w:color w:val="000000"/>
        </w:rPr>
        <w:t>Let him do everything in order, and with knowledge. Let him dismiss the catechumens after he has admonished them with meditations and admonitions of the prophets and apostles, with instructive words, so that they may know him whom they confess. But let him teach the faithful after the manner of a mystery, having first dismissed the catechumens; and after the instruction in the mysteries let him offer, so that knowing in what mystery they are taking part, they may offer with fear.</w:t>
      </w:r>
    </w:p>
    <w:p w14:paraId="6389A79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2EFCCB6" w14:textId="77777777" w:rsidR="00D0128F" w:rsidRDefault="00000000">
      <w:pPr>
        <w:keepNext/>
        <w:shd w:val="clear" w:color="auto" w:fill="FFFFFF"/>
        <w:spacing w:before="120"/>
        <w:jc w:val="center"/>
      </w:pPr>
      <w:r>
        <w:rPr>
          <w:rFonts w:ascii="Gentium" w:hAnsi="Gentium" w:cs="Gentium"/>
          <w:b/>
          <w:bCs/>
          <w:sz w:val="28"/>
          <w:szCs w:val="28"/>
        </w:rPr>
        <w:t>Chapter 23</w:t>
      </w:r>
    </w:p>
    <w:p w14:paraId="348D2F12" w14:textId="77777777" w:rsidR="00D0128F" w:rsidRDefault="00000000">
      <w:pPr>
        <w:shd w:val="clear" w:color="auto" w:fill="FFFFFF"/>
        <w:spacing w:before="120"/>
        <w:jc w:val="center"/>
      </w:pPr>
      <w:r>
        <w:rPr>
          <w:rFonts w:ascii="Gentium" w:hAnsi="Gentium" w:cs="Gentium"/>
          <w:smallCaps/>
          <w:color w:val="000000"/>
        </w:rPr>
        <w:t>[Of the Eucharist]</w:t>
      </w:r>
    </w:p>
    <w:p w14:paraId="27538DEC" w14:textId="77777777" w:rsidR="00D0128F" w:rsidRDefault="00000000">
      <w:pPr>
        <w:shd w:val="clear" w:color="auto" w:fill="FFFFFF"/>
        <w:spacing w:before="120"/>
        <w:jc w:val="both"/>
      </w:pPr>
      <w:r>
        <w:rPr>
          <w:rFonts w:ascii="Gentium" w:hAnsi="Gentium" w:cs="Gentium"/>
          <w:color w:val="000000"/>
        </w:rPr>
        <w:lastRenderedPageBreak/>
        <w:t>Let him offer on Saturday three loaves for a complete symbol of the Trinity; but on the first day of the week let him offer four loaves for a complete symbol of the gospel.</w:t>
      </w:r>
    </w:p>
    <w:p w14:paraId="4B785C0B" w14:textId="04FFDBFC" w:rsidR="00D0128F" w:rsidRDefault="00000000">
      <w:pPr>
        <w:shd w:val="clear" w:color="auto" w:fill="FFFFFF"/>
        <w:spacing w:before="120"/>
        <w:jc w:val="both"/>
      </w:pPr>
      <w:r>
        <w:rPr>
          <w:rFonts w:ascii="Gentium" w:hAnsi="Gentium" w:cs="Gentium"/>
          <w:color w:val="000000"/>
        </w:rPr>
        <w:t>Because the ancient people erred, when he offers let the veil in front of the door be closed, and within it let him offer with the presbyters and deacons and the canonical widows, and subdeacons and deaconesses and readers [and] those who have gifts. But let the bishop stand first in the middle, and the presbyters immediately behind him on either side, and the widows immediately behind the presbyters on the left side, and the deacons also behind the presbyters on the right-hand side; the readers behind them, and the subdeacons behind the readers, and the deaconesses behind the subdeacons.</w:t>
      </w:r>
    </w:p>
    <w:p w14:paraId="636FEC82" w14:textId="77777777" w:rsidR="00D0128F" w:rsidRDefault="00000000">
      <w:pPr>
        <w:shd w:val="clear" w:color="auto" w:fill="FFFFFF"/>
        <w:spacing w:before="120"/>
        <w:jc w:val="both"/>
      </w:pPr>
      <w:r>
        <w:rPr>
          <w:rFonts w:ascii="Gentium" w:hAnsi="Gentium" w:cs="Gentium"/>
          <w:color w:val="000000"/>
        </w:rPr>
        <w:t>Let the presbyter then place his hand on those loaves that have been set on the altar, and let the presbyters place their hands together with him, and let the rest stand only.</w:t>
      </w:r>
    </w:p>
    <w:p w14:paraId="57D12140" w14:textId="77777777" w:rsidR="00D0128F" w:rsidRDefault="00000000">
      <w:pPr>
        <w:shd w:val="clear" w:color="auto" w:fill="FFFFFF"/>
        <w:spacing w:before="120"/>
        <w:jc w:val="both"/>
      </w:pPr>
      <w:r>
        <w:rPr>
          <w:rFonts w:ascii="Gentium" w:hAnsi="Gentium" w:cs="Gentium"/>
          <w:color w:val="000000"/>
        </w:rPr>
        <w:t>Let not the loaf of catechumens be received; not even if he has a believing son or wife and wish to offer on their behalf; let it not be offered unless he is baptised.</w:t>
      </w:r>
    </w:p>
    <w:p w14:paraId="0CF56EEB" w14:textId="77777777" w:rsidR="00D0128F" w:rsidRDefault="00000000">
      <w:pPr>
        <w:shd w:val="clear" w:color="auto" w:fill="FFFFFF"/>
        <w:spacing w:before="120"/>
        <w:jc w:val="both"/>
      </w:pPr>
      <w:r>
        <w:rPr>
          <w:rFonts w:ascii="Gentium" w:hAnsi="Gentium" w:cs="Gentium"/>
          <w:color w:val="000000"/>
        </w:rPr>
        <w:t>Before the bishop or presbyter offers, let the people give the peace to one another.</w:t>
      </w:r>
    </w:p>
    <w:p w14:paraId="3EACD89B" w14:textId="77777777" w:rsidR="00D0128F" w:rsidRDefault="00000000">
      <w:pPr>
        <w:shd w:val="clear" w:color="auto" w:fill="FFFFFF"/>
        <w:spacing w:before="120"/>
        <w:jc w:val="both"/>
      </w:pPr>
      <w:r>
        <w:rPr>
          <w:rFonts w:ascii="Gentium" w:hAnsi="Gentium" w:cs="Gentium"/>
          <w:color w:val="000000"/>
        </w:rPr>
        <w:t>Then, a great silence being made, let the deacon say thus:</w:t>
      </w:r>
    </w:p>
    <w:p w14:paraId="07FE84BC" w14:textId="77777777" w:rsidR="00D0128F" w:rsidRDefault="00000000">
      <w:pPr>
        <w:shd w:val="clear" w:color="auto" w:fill="FFFFFF"/>
        <w:spacing w:before="120"/>
        <w:jc w:val="center"/>
      </w:pPr>
      <w:r>
        <w:rPr>
          <w:rFonts w:ascii="Gentium" w:hAnsi="Gentium" w:cs="Gentium"/>
          <w:smallCaps/>
          <w:color w:val="000000"/>
        </w:rPr>
        <w:t>Admonition of the Deacon on the Eucharist</w:t>
      </w:r>
    </w:p>
    <w:p w14:paraId="4A36CC48" w14:textId="14C0DD47" w:rsidR="00D0128F" w:rsidRDefault="00000000">
      <w:pPr>
        <w:shd w:val="clear" w:color="auto" w:fill="FFFFFF"/>
        <w:spacing w:before="120"/>
        <w:jc w:val="both"/>
      </w:pPr>
      <w:r>
        <w:rPr>
          <w:rFonts w:ascii="Gentium" w:hAnsi="Gentium" w:cs="Gentium"/>
          <w:color w:val="000000"/>
        </w:rPr>
        <w:t xml:space="preserve">“[Lift up] your hearts to heaven. If any man has wrath against his companion, let him be reconciled. If any man has a conscience without faith, let him confess [it]. If any man has a thought foreign to the commandments, let him depart. If any man has fallen into sin, let him not hide himself: he may not hide himself. If any man has a disordered reason, let him not draw near. If any man is defiled, if any man is not firm, let him give place. If any man is a stranger to the commandments of Jesus, let him depart. If any man despises the prophets, let him separate himself: from the wrath of the only begotten let him deliver himself. Let us not despise the cross. Let us flee from threatening. We have our Lord as onlooker, the Father of Lights with the Son, [and] the angels who visit [us]. See to yourselves that you are not in anger against your neighbours. See that no man is in wrath: God sees. [Lift] up your hearts to offer for the salvation of life and of holiness. In the wisdom of God let us receive the grace </w:t>
      </w:r>
      <w:r w:rsidR="00AA18BF">
        <w:rPr>
          <w:rFonts w:ascii="Gentium" w:hAnsi="Gentium" w:cs="Gentium"/>
          <w:color w:val="000000"/>
        </w:rPr>
        <w:t>that</w:t>
      </w:r>
      <w:r>
        <w:rPr>
          <w:rFonts w:ascii="Gentium" w:hAnsi="Gentium" w:cs="Gentium"/>
          <w:color w:val="000000"/>
        </w:rPr>
        <w:t xml:space="preserve"> ha</w:t>
      </w:r>
      <w:r w:rsidR="00AA18BF">
        <w:rPr>
          <w:rFonts w:ascii="Gentium" w:hAnsi="Gentium" w:cs="Gentium"/>
          <w:color w:val="000000"/>
        </w:rPr>
        <w:t>s</w:t>
      </w:r>
      <w:r>
        <w:rPr>
          <w:rFonts w:ascii="Gentium" w:hAnsi="Gentium" w:cs="Gentium"/>
          <w:color w:val="000000"/>
        </w:rPr>
        <w:t xml:space="preserve"> been bestowed on us.”</w:t>
      </w:r>
    </w:p>
    <w:p w14:paraId="3347B189" w14:textId="77777777" w:rsidR="00D0128F" w:rsidRDefault="00000000">
      <w:pPr>
        <w:shd w:val="clear" w:color="auto" w:fill="FFFFFF"/>
        <w:spacing w:before="120"/>
        <w:jc w:val="both"/>
      </w:pPr>
      <w:r>
        <w:rPr>
          <w:rFonts w:ascii="Gentium" w:hAnsi="Gentium" w:cs="Gentium"/>
          <w:color w:val="000000"/>
        </w:rPr>
        <w:t>Then let the bishop say, giving and rendering thanks with an awed voice: “Our Lord [be] with you.”</w:t>
      </w:r>
    </w:p>
    <w:p w14:paraId="6072A444" w14:textId="77777777" w:rsidR="00D0128F" w:rsidRDefault="00000000">
      <w:pPr>
        <w:shd w:val="clear" w:color="auto" w:fill="FFFFFF"/>
        <w:spacing w:before="120"/>
        <w:jc w:val="both"/>
      </w:pPr>
      <w:r>
        <w:rPr>
          <w:rFonts w:ascii="Gentium" w:hAnsi="Gentium" w:cs="Gentium"/>
          <w:color w:val="000000"/>
        </w:rPr>
        <w:t>And let the people say: “And with your spirit.”</w:t>
      </w:r>
    </w:p>
    <w:p w14:paraId="2914BA31" w14:textId="77777777" w:rsidR="00D0128F" w:rsidRDefault="00000000">
      <w:pPr>
        <w:shd w:val="clear" w:color="auto" w:fill="FFFFFF"/>
        <w:spacing w:before="120"/>
        <w:jc w:val="both"/>
      </w:pPr>
      <w:r>
        <w:rPr>
          <w:rFonts w:ascii="Gentium" w:hAnsi="Gentium" w:cs="Gentium"/>
          <w:color w:val="000000"/>
        </w:rPr>
        <w:t>Let the bishop say: “[Lift] up your hearts.”</w:t>
      </w:r>
    </w:p>
    <w:p w14:paraId="1B37BC73" w14:textId="77777777" w:rsidR="00D0128F" w:rsidRDefault="00000000">
      <w:pPr>
        <w:shd w:val="clear" w:color="auto" w:fill="FFFFFF"/>
        <w:spacing w:before="120"/>
        <w:jc w:val="both"/>
      </w:pPr>
      <w:r>
        <w:rPr>
          <w:rFonts w:ascii="Gentium" w:hAnsi="Gentium" w:cs="Gentium"/>
          <w:color w:val="000000"/>
        </w:rPr>
        <w:t>Let the people say: “They are [lifted up] to the Lord.”</w:t>
      </w:r>
    </w:p>
    <w:p w14:paraId="444548AA" w14:textId="77777777" w:rsidR="00D0128F" w:rsidRDefault="00000000">
      <w:pPr>
        <w:shd w:val="clear" w:color="auto" w:fill="FFFFFF"/>
        <w:spacing w:before="120"/>
        <w:jc w:val="both"/>
      </w:pPr>
      <w:r>
        <w:rPr>
          <w:rFonts w:ascii="Gentium" w:hAnsi="Gentium" w:cs="Gentium"/>
          <w:color w:val="000000"/>
        </w:rPr>
        <w:t>Let the bishop say: “Let us give thanks to the Lord.”</w:t>
      </w:r>
    </w:p>
    <w:p w14:paraId="31018723" w14:textId="77777777" w:rsidR="00D0128F" w:rsidRDefault="00000000">
      <w:pPr>
        <w:shd w:val="clear" w:color="auto" w:fill="FFFFFF"/>
        <w:spacing w:before="120"/>
        <w:jc w:val="both"/>
      </w:pPr>
      <w:r>
        <w:rPr>
          <w:rFonts w:ascii="Gentium" w:hAnsi="Gentium" w:cs="Gentium"/>
          <w:color w:val="000000"/>
        </w:rPr>
        <w:lastRenderedPageBreak/>
        <w:t>And let all the people say: “It is meet and right.”</w:t>
      </w:r>
    </w:p>
    <w:p w14:paraId="22AA1A57" w14:textId="77777777" w:rsidR="00D0128F" w:rsidRDefault="00000000">
      <w:pPr>
        <w:shd w:val="clear" w:color="auto" w:fill="FFFFFF"/>
        <w:spacing w:before="120"/>
        <w:jc w:val="both"/>
      </w:pPr>
      <w:r>
        <w:rPr>
          <w:rFonts w:ascii="Gentium" w:hAnsi="Gentium" w:cs="Gentium"/>
          <w:color w:val="000000"/>
        </w:rPr>
        <w:t>And let the bishop cry: “Holy things in holy [persons].”</w:t>
      </w:r>
    </w:p>
    <w:p w14:paraId="72C14029" w14:textId="77777777" w:rsidR="00D0128F" w:rsidRDefault="00000000">
      <w:pPr>
        <w:shd w:val="clear" w:color="auto" w:fill="FFFFFF"/>
        <w:spacing w:before="120"/>
        <w:jc w:val="both"/>
      </w:pPr>
      <w:r>
        <w:rPr>
          <w:rFonts w:ascii="Gentium" w:hAnsi="Gentium" w:cs="Gentium"/>
          <w:color w:val="000000"/>
        </w:rPr>
        <w:t>And let the people call out: “In heaven and on earth without ceasing.”</w:t>
      </w:r>
    </w:p>
    <w:p w14:paraId="7AC76CD0" w14:textId="77777777" w:rsidR="00D0128F" w:rsidRDefault="00000000">
      <w:pPr>
        <w:shd w:val="clear" w:color="auto" w:fill="FFFFFF"/>
        <w:spacing w:before="120"/>
        <w:jc w:val="center"/>
      </w:pPr>
      <w:r>
        <w:rPr>
          <w:rFonts w:ascii="Gentium" w:hAnsi="Gentium" w:cs="Gentium"/>
          <w:smallCaps/>
          <w:color w:val="000000"/>
        </w:rPr>
        <w:t>Eucharist of Thanksgiving over the Offering</w:t>
      </w:r>
    </w:p>
    <w:p w14:paraId="4FA65495" w14:textId="77777777" w:rsidR="00D0128F" w:rsidRDefault="00000000">
      <w:pPr>
        <w:shd w:val="clear" w:color="auto" w:fill="FFFFFF"/>
        <w:spacing w:before="120"/>
        <w:jc w:val="both"/>
      </w:pPr>
      <w:r>
        <w:rPr>
          <w:rFonts w:ascii="Gentium" w:hAnsi="Gentium" w:cs="Gentium"/>
          <w:color w:val="000000"/>
        </w:rPr>
        <w:t>Let the bishop immediately say:</w:t>
      </w:r>
    </w:p>
    <w:p w14:paraId="3B07BD0F" w14:textId="77777777" w:rsidR="00D0128F" w:rsidRDefault="00000000">
      <w:pPr>
        <w:shd w:val="clear" w:color="auto" w:fill="FFFFFF"/>
        <w:spacing w:before="120"/>
        <w:jc w:val="both"/>
      </w:pPr>
      <w:r>
        <w:rPr>
          <w:rFonts w:ascii="Gentium" w:hAnsi="Gentium" w:cs="Gentium"/>
          <w:color w:val="000000"/>
        </w:rPr>
        <w:t>“We render thanks to you, God, the Holy One, confirmer of our souls, and Giver of our life, the treasure of incorruptibility, and Father of the only begotten, our Saviour, whom in the latter times you sent to us as a Saviour and proclaimer of your purpose. For, it is your purpose that we should be saved in you. Our heart gives thanks to you, Lord, [our] mind, [our] soul, with all [its] thinking, that your grace may come upon us, Lord, so that we may continually praise you, and your only begotten Son, and your Holy Ghost, now and always, and forever and ever. Amen.</w:t>
      </w:r>
    </w:p>
    <w:p w14:paraId="32ECB5A0" w14:textId="77777777" w:rsidR="00D0128F" w:rsidRDefault="00000000">
      <w:pPr>
        <w:shd w:val="clear" w:color="auto" w:fill="FFFFFF"/>
        <w:spacing w:before="120"/>
        <w:jc w:val="both"/>
      </w:pPr>
      <w:r>
        <w:rPr>
          <w:rFonts w:ascii="Gentium" w:hAnsi="Gentium" w:cs="Gentium"/>
          <w:color w:val="000000"/>
        </w:rPr>
        <w:t>“You power of the Father, the grace of the nations, knowledge, true wisdom, the exaltation of the meek, the medicine of souls, the confidence of us who believe, for you are the strength of the righteous, the hope of the persecuted, the haven of those who are buffeted, the illuminator of the perfect, the Son of the living God, make to arise on us, out of your gift that cannot be searched into, courage, might, reliance, wisdom, strength, unceasing faith, unshaken hope, the knowledge of your spirit, meekness [and] uprightness, so that always, Lord, we your servants, and all the people, may praise your purely, may bless you, may give thanks to you, Lord, at all times, and may beseech you.”</w:t>
      </w:r>
    </w:p>
    <w:p w14:paraId="3E009869" w14:textId="77777777" w:rsidR="00D0128F" w:rsidRDefault="00000000">
      <w:pPr>
        <w:shd w:val="clear" w:color="auto" w:fill="FFFFFF"/>
        <w:spacing w:before="120"/>
        <w:jc w:val="both"/>
      </w:pPr>
      <w:r>
        <w:rPr>
          <w:rFonts w:ascii="Gentium" w:hAnsi="Gentium" w:cs="Gentium"/>
          <w:color w:val="000000"/>
        </w:rPr>
        <w:t>And also let the bishop say:</w:t>
      </w:r>
    </w:p>
    <w:p w14:paraId="37E3D374" w14:textId="77777777" w:rsidR="00D0128F" w:rsidRDefault="00000000">
      <w:pPr>
        <w:shd w:val="clear" w:color="auto" w:fill="FFFFFF"/>
        <w:spacing w:before="120"/>
        <w:jc w:val="both"/>
      </w:pPr>
      <w:r>
        <w:rPr>
          <w:rFonts w:ascii="Gentium" w:hAnsi="Gentium" w:cs="Gentium"/>
          <w:color w:val="000000"/>
        </w:rPr>
        <w:t>“You, Lord, the founder of the heights, and King of the treasuries of light, visitor of the heavenly Sion, King of the orders of Archangels, of Dominions, Praises, Thrones, Raiments, Lights, Joys, Delights, the Father of kings, who holds all in your hand, and supplies [all] by your reason, through your only begotten Son who was crucified for our sins: You, Lord, sent your Word, who is of your counsel and covenant, by whom you made all things, being well pleased with him, into a virgin womb; who, when he was conceived, [and] made flesh, was shown to be your Son, being born of the Holy Ghost and the virgin; who, fulfilling your will, and preparing a holy people, stretched forth his hands to suffering, that he might loose from sufferings and corruption and death those who have hoped in you; who when he was betrayed to voluntary suffering that he might raise up those who had slipped, and find those who were lost, and give life to the dead, and loose [the pains of] death, and rend the bonds of the Devil, and fulfil the counsel of the Father, and tread down Sheol, and open the way of life, and guide the righteous to light, and fix the boundary, and lighten the darkness, and nurture the babes, and reveal the resurrection.”</w:t>
      </w:r>
    </w:p>
    <w:p w14:paraId="3A33E4C7" w14:textId="77777777" w:rsidR="00D0128F" w:rsidRDefault="00000000">
      <w:pPr>
        <w:shd w:val="clear" w:color="auto" w:fill="FFFFFF"/>
        <w:spacing w:before="120"/>
        <w:jc w:val="both"/>
      </w:pPr>
      <w:r>
        <w:rPr>
          <w:rFonts w:ascii="Gentium" w:hAnsi="Gentium" w:cs="Gentium"/>
          <w:color w:val="000000"/>
        </w:rPr>
        <w:t>Taking bread, he gave it to his disciples, saying, “Take, eat, this is my body, which is broken for you for the forgiveness of sins. When you do this, you make my resurrection.”</w:t>
      </w:r>
    </w:p>
    <w:p w14:paraId="73DC85C0" w14:textId="77777777" w:rsidR="00D0128F" w:rsidRDefault="00000000">
      <w:pPr>
        <w:shd w:val="clear" w:color="auto" w:fill="FFFFFF"/>
        <w:spacing w:before="120"/>
        <w:jc w:val="both"/>
      </w:pPr>
      <w:r>
        <w:rPr>
          <w:rFonts w:ascii="Gentium" w:hAnsi="Gentium" w:cs="Gentium"/>
          <w:color w:val="000000"/>
        </w:rPr>
        <w:t>Also, the cup of wine, which he mixed, he gave for a type of the blood that he shed for us.</w:t>
      </w:r>
    </w:p>
    <w:p w14:paraId="6E040052" w14:textId="77777777" w:rsidR="00D0128F" w:rsidRDefault="00000000">
      <w:pPr>
        <w:shd w:val="clear" w:color="auto" w:fill="FFFFFF"/>
        <w:spacing w:before="120"/>
        <w:jc w:val="both"/>
      </w:pPr>
      <w:r>
        <w:rPr>
          <w:rFonts w:ascii="Gentium" w:hAnsi="Gentium" w:cs="Gentium"/>
          <w:color w:val="000000"/>
        </w:rPr>
        <w:lastRenderedPageBreak/>
        <w:t>And also let him say: “Remembering, therefore, your death and resurrection, we offer to your bread and the cup, giving thanks to you who alone are God forever, and our Saviour, since you have promised to us to stand before you and to serve you in Priesthood. Therefore, we render thanks to you, we your servants, Lord.”</w:t>
      </w:r>
    </w:p>
    <w:p w14:paraId="2A8D4772" w14:textId="77777777" w:rsidR="00D0128F" w:rsidRDefault="00000000">
      <w:pPr>
        <w:shd w:val="clear" w:color="auto" w:fill="FFFFFF"/>
        <w:spacing w:before="120"/>
        <w:jc w:val="both"/>
      </w:pPr>
      <w:r>
        <w:rPr>
          <w:rFonts w:ascii="Gentium" w:hAnsi="Gentium" w:cs="Gentium"/>
          <w:color w:val="000000"/>
        </w:rPr>
        <w:t>And let the people say likewise.</w:t>
      </w:r>
    </w:p>
    <w:p w14:paraId="08FAAB6C" w14:textId="77777777" w:rsidR="00D0128F" w:rsidRDefault="00000000">
      <w:pPr>
        <w:shd w:val="clear" w:color="auto" w:fill="FFFFFF"/>
        <w:spacing w:before="120"/>
        <w:jc w:val="both"/>
      </w:pPr>
      <w:r>
        <w:rPr>
          <w:rFonts w:ascii="Gentium" w:hAnsi="Gentium" w:cs="Gentium"/>
          <w:color w:val="000000"/>
        </w:rPr>
        <w:t>And also let [the bishop] say: “We offer to you this thanksgiving, Eternal Trinity, Lord Jesus Christ, Lord the Father before whom all creation and every nature trembles fleeing into itself, Lord the Holy Ghost; we have brought this drink and this food of your holiness [to you]; because it may be to us not for condemnation, not for reproach, not for destruction, but for the medicine and support of our spirit. Yea, O God, grant us that, by your name, every thought of things displeasing to you may flee away. Grant, God, that every proud conception may be driven away from us by your name which is written within the veils of your sanctuaries, those high ones – unbelief is cast out, disobedience is subdued, anger is appeased, envy works not, pride is reproved, avarice rooted out, boasting taken away, arrogance humbled, [and] every root of bitterness destroyed.</w:t>
      </w:r>
    </w:p>
    <w:p w14:paraId="138EFAE5" w14:textId="77777777" w:rsidR="00D0128F" w:rsidRDefault="00000000">
      <w:pPr>
        <w:shd w:val="clear" w:color="auto" w:fill="FFFFFF"/>
        <w:spacing w:before="120"/>
        <w:jc w:val="both"/>
      </w:pPr>
      <w:r>
        <w:rPr>
          <w:rFonts w:ascii="Gentium" w:hAnsi="Gentium" w:cs="Gentium"/>
          <w:color w:val="000000"/>
        </w:rPr>
        <w:t>“Grant, therefore, Lord, to our innermost eyes to see you, commemorating you [and] serving you, having a portion in you alone, Son and Word of God, who subdues all things.</w:t>
      </w:r>
    </w:p>
    <w:p w14:paraId="6F3BE08E" w14:textId="77777777" w:rsidR="00D0128F" w:rsidRDefault="00000000">
      <w:pPr>
        <w:shd w:val="clear" w:color="auto" w:fill="FFFFFF"/>
        <w:spacing w:before="120"/>
        <w:jc w:val="both"/>
      </w:pPr>
      <w:r>
        <w:rPr>
          <w:rFonts w:ascii="Gentium" w:hAnsi="Gentium" w:cs="Gentium"/>
          <w:color w:val="000000"/>
        </w:rPr>
        <w:t>“Sustain to the end those who have gifts of revelations.</w:t>
      </w:r>
    </w:p>
    <w:p w14:paraId="67229EB8" w14:textId="77777777" w:rsidR="00D0128F" w:rsidRDefault="00000000">
      <w:pPr>
        <w:shd w:val="clear" w:color="auto" w:fill="FFFFFF"/>
        <w:spacing w:before="120"/>
        <w:jc w:val="both"/>
      </w:pPr>
      <w:r>
        <w:rPr>
          <w:rFonts w:ascii="Gentium" w:hAnsi="Gentium" w:cs="Gentium"/>
          <w:color w:val="000000"/>
        </w:rPr>
        <w:t>“Confirm those who have a gift of healing.</w:t>
      </w:r>
    </w:p>
    <w:p w14:paraId="362FF1DB" w14:textId="77777777" w:rsidR="00D0128F" w:rsidRDefault="00000000">
      <w:pPr>
        <w:shd w:val="clear" w:color="auto" w:fill="FFFFFF"/>
        <w:spacing w:before="120"/>
        <w:jc w:val="both"/>
      </w:pPr>
      <w:r>
        <w:rPr>
          <w:rFonts w:ascii="Gentium" w:hAnsi="Gentium" w:cs="Gentium"/>
          <w:color w:val="000000"/>
        </w:rPr>
        <w:t>“Make those courageous who have the power of tongues.</w:t>
      </w:r>
    </w:p>
    <w:p w14:paraId="685E1F72" w14:textId="77777777" w:rsidR="00D0128F" w:rsidRDefault="00000000">
      <w:pPr>
        <w:shd w:val="clear" w:color="auto" w:fill="FFFFFF"/>
        <w:spacing w:before="120"/>
        <w:jc w:val="both"/>
      </w:pPr>
      <w:r>
        <w:rPr>
          <w:rFonts w:ascii="Gentium" w:hAnsi="Gentium" w:cs="Gentium"/>
          <w:color w:val="000000"/>
        </w:rPr>
        <w:t>“Keep those who have the word of doctrine upright.</w:t>
      </w:r>
    </w:p>
    <w:p w14:paraId="7DE93DCA" w14:textId="77777777" w:rsidR="00D0128F" w:rsidRDefault="00000000">
      <w:pPr>
        <w:shd w:val="clear" w:color="auto" w:fill="FFFFFF"/>
        <w:spacing w:before="120"/>
        <w:jc w:val="both"/>
      </w:pPr>
      <w:r>
        <w:rPr>
          <w:rFonts w:ascii="Gentium" w:hAnsi="Gentium" w:cs="Gentium"/>
          <w:color w:val="000000"/>
        </w:rPr>
        <w:t>“Care for those who do your will always. Visit the widows. Help the orphans. Remember those who have fallen asleep in the faith. And grant us an inheritance with your saints, and bestow [upon us] the power to please you as they also pleased you. Feed the people in uprightness: sanctify us all, God; but grant that all those who partake and receive of your holy things may be made one with you, so that they may be filled with the Holy Ghost, for the confirmation of the faith in truth, that they may lift up always a doxology to you, and to your Beloved Son Jesus Christ, by whom praise and might [be] unto you, with your Holy Spirit forever and ever.”</w:t>
      </w:r>
    </w:p>
    <w:p w14:paraId="77F4655E" w14:textId="77777777" w:rsidR="00D0128F" w:rsidRDefault="00000000">
      <w:pPr>
        <w:shd w:val="clear" w:color="auto" w:fill="FFFFFF"/>
        <w:spacing w:before="120"/>
        <w:jc w:val="both"/>
      </w:pPr>
      <w:r>
        <w:rPr>
          <w:rFonts w:ascii="Gentium" w:hAnsi="Gentium" w:cs="Gentium"/>
          <w:color w:val="000000"/>
        </w:rPr>
        <w:t>Let the people say: “Amen.”</w:t>
      </w:r>
    </w:p>
    <w:p w14:paraId="75E1B211" w14:textId="77777777" w:rsidR="00D0128F" w:rsidRDefault="00000000">
      <w:pPr>
        <w:shd w:val="clear" w:color="auto" w:fill="FFFFFF"/>
        <w:spacing w:before="120"/>
        <w:jc w:val="both"/>
      </w:pPr>
      <w:r>
        <w:rPr>
          <w:rFonts w:ascii="Gentium" w:hAnsi="Gentium" w:cs="Gentium"/>
          <w:color w:val="000000"/>
        </w:rPr>
        <w:t>The deacon: “Earnestly let us beseech our Lord and our God that he may bestow upon us concord of spirit.”</w:t>
      </w:r>
    </w:p>
    <w:p w14:paraId="6E793E2B" w14:textId="77777777" w:rsidR="00D0128F" w:rsidRDefault="00000000">
      <w:pPr>
        <w:shd w:val="clear" w:color="auto" w:fill="FFFFFF"/>
        <w:spacing w:before="120"/>
        <w:jc w:val="both"/>
      </w:pPr>
      <w:r>
        <w:rPr>
          <w:rFonts w:ascii="Gentium" w:hAnsi="Gentium" w:cs="Gentium"/>
          <w:color w:val="000000"/>
        </w:rPr>
        <w:t>The bishop: “Give us concord in the Holy Spirit, and heal our souls by this offering, that we may live in you in all the ages of ages.”</w:t>
      </w:r>
    </w:p>
    <w:p w14:paraId="3C52EB89" w14:textId="77777777" w:rsidR="00D0128F" w:rsidRDefault="00000000">
      <w:pPr>
        <w:shd w:val="clear" w:color="auto" w:fill="FFFFFF"/>
        <w:spacing w:before="120"/>
        <w:jc w:val="both"/>
      </w:pPr>
      <w:r>
        <w:rPr>
          <w:rFonts w:ascii="Gentium" w:hAnsi="Gentium" w:cs="Gentium"/>
          <w:color w:val="000000"/>
        </w:rPr>
        <w:t>The people: “Amen.”</w:t>
      </w:r>
    </w:p>
    <w:p w14:paraId="5422C09C" w14:textId="77777777" w:rsidR="00D0128F" w:rsidRDefault="00000000">
      <w:pPr>
        <w:shd w:val="clear" w:color="auto" w:fill="FFFFFF"/>
        <w:spacing w:before="120"/>
        <w:jc w:val="both"/>
      </w:pPr>
      <w:r>
        <w:rPr>
          <w:rFonts w:ascii="Gentium" w:hAnsi="Gentium" w:cs="Gentium"/>
          <w:color w:val="000000"/>
        </w:rPr>
        <w:lastRenderedPageBreak/>
        <w:t>Let the people also pray in the same words,</w:t>
      </w:r>
    </w:p>
    <w:p w14:paraId="5443F258" w14:textId="77777777" w:rsidR="00D0128F" w:rsidRDefault="00000000">
      <w:pPr>
        <w:shd w:val="clear" w:color="auto" w:fill="FFFFFF"/>
        <w:spacing w:before="120"/>
        <w:jc w:val="both"/>
      </w:pPr>
      <w:r>
        <w:rPr>
          <w:rFonts w:ascii="Gentium" w:hAnsi="Gentium" w:cs="Gentium"/>
          <w:color w:val="000000"/>
        </w:rPr>
        <w:t>After these things, the seal of thanksgiving thus: “Let the name of the Lord be blessed forever.”</w:t>
      </w:r>
    </w:p>
    <w:p w14:paraId="4DB4F35C" w14:textId="77777777" w:rsidR="00D0128F" w:rsidRDefault="00000000">
      <w:pPr>
        <w:shd w:val="clear" w:color="auto" w:fill="FFFFFF"/>
        <w:spacing w:before="120"/>
        <w:jc w:val="both"/>
      </w:pPr>
      <w:r>
        <w:rPr>
          <w:rFonts w:ascii="Gentium" w:hAnsi="Gentium" w:cs="Gentium"/>
          <w:color w:val="000000"/>
        </w:rPr>
        <w:t>The people: “Amen.”</w:t>
      </w:r>
    </w:p>
    <w:p w14:paraId="31E8DEA6" w14:textId="77777777" w:rsidR="00D0128F" w:rsidRDefault="00000000">
      <w:pPr>
        <w:shd w:val="clear" w:color="auto" w:fill="FFFFFF"/>
        <w:spacing w:before="120"/>
        <w:jc w:val="both"/>
      </w:pPr>
      <w:r>
        <w:rPr>
          <w:rFonts w:ascii="Gentium" w:hAnsi="Gentium" w:cs="Gentium"/>
          <w:color w:val="000000"/>
        </w:rPr>
        <w:t>The priest: “Blessed is he that has come in the name of the Lord. Blessed [is] the name of his praise.”</w:t>
      </w:r>
    </w:p>
    <w:p w14:paraId="4DB2520F" w14:textId="77777777" w:rsidR="00D0128F" w:rsidRDefault="00000000">
      <w:pPr>
        <w:shd w:val="clear" w:color="auto" w:fill="FFFFFF"/>
        <w:spacing w:before="120"/>
        <w:jc w:val="both"/>
      </w:pPr>
      <w:r>
        <w:rPr>
          <w:rFonts w:ascii="Gentium" w:hAnsi="Gentium" w:cs="Gentium"/>
          <w:color w:val="000000"/>
        </w:rPr>
        <w:t>And let all the people say: “So be it, so be it.”</w:t>
      </w:r>
    </w:p>
    <w:p w14:paraId="4D02D56D" w14:textId="7BB6A348" w:rsidR="00D0128F" w:rsidRDefault="00000000">
      <w:pPr>
        <w:shd w:val="clear" w:color="auto" w:fill="FFFFFF"/>
        <w:spacing w:before="120"/>
        <w:jc w:val="both"/>
      </w:pPr>
      <w:r>
        <w:rPr>
          <w:rFonts w:ascii="Gentium" w:hAnsi="Gentium" w:cs="Gentium"/>
          <w:color w:val="000000"/>
        </w:rPr>
        <w:t xml:space="preserve">Let the bishop say: “Send your grace of the </w:t>
      </w:r>
      <w:r w:rsidR="00AA18BF">
        <w:rPr>
          <w:rFonts w:ascii="Gentium" w:hAnsi="Gentium" w:cs="Gentium"/>
          <w:color w:val="000000"/>
        </w:rPr>
        <w:t>s</w:t>
      </w:r>
      <w:r>
        <w:rPr>
          <w:rFonts w:ascii="Gentium" w:hAnsi="Gentium" w:cs="Gentium"/>
          <w:color w:val="000000"/>
        </w:rPr>
        <w:t>pirit upon us.”</w:t>
      </w:r>
    </w:p>
    <w:p w14:paraId="00C2977C" w14:textId="77777777" w:rsidR="00D0128F" w:rsidRDefault="00000000">
      <w:pPr>
        <w:shd w:val="clear" w:color="auto" w:fill="FFFFFF"/>
        <w:spacing w:before="120"/>
        <w:jc w:val="both"/>
      </w:pPr>
      <w:r>
        <w:rPr>
          <w:rFonts w:ascii="Gentium" w:hAnsi="Gentium" w:cs="Gentium"/>
          <w:color w:val="000000"/>
        </w:rPr>
        <w:t>If the bishop is polluted, let him not offer, but let a presbyter offer. Also let him not receive of the mystery, not as though he were defiled but because of the honour of the altar. But, after he has fasted and bathed in pure water, let him approach and minister. Similarly, also a presbyter. And if also a widow is menstruous, let her not approach. Similarly, if a woman or a layman or any of the company [of the clergy be polluted], let him not approach, for the honour [of the altar] except after fasting and bathing.</w:t>
      </w:r>
    </w:p>
    <w:p w14:paraId="443A1E34" w14:textId="77777777" w:rsidR="00D0128F" w:rsidRDefault="00000000">
      <w:pPr>
        <w:shd w:val="clear" w:color="auto" w:fill="FFFFFF"/>
        <w:spacing w:before="120"/>
        <w:jc w:val="both"/>
      </w:pPr>
      <w:r>
        <w:rPr>
          <w:rFonts w:ascii="Gentium" w:hAnsi="Gentium" w:cs="Gentium"/>
          <w:color w:val="000000"/>
        </w:rPr>
        <w:t>Let the priests first receive, thus: the bishops, presbyters, deacons, widows, readers, subdeacons. After these, those that have gifts, those newly baptised, babes.</w:t>
      </w:r>
    </w:p>
    <w:p w14:paraId="04A5868A" w14:textId="77777777" w:rsidR="00D0128F" w:rsidRDefault="00000000">
      <w:pPr>
        <w:shd w:val="clear" w:color="auto" w:fill="FFFFFF"/>
        <w:spacing w:before="120"/>
        <w:jc w:val="both"/>
      </w:pPr>
      <w:r>
        <w:rPr>
          <w:rFonts w:ascii="Gentium" w:hAnsi="Gentium" w:cs="Gentium"/>
          <w:color w:val="000000"/>
        </w:rPr>
        <w:t>The people thus: old men, virgins, and the rest. The women [thus]: Deaconesses, and after that the rest.</w:t>
      </w:r>
    </w:p>
    <w:p w14:paraId="5D270C4F" w14:textId="77777777" w:rsidR="00D0128F" w:rsidRDefault="00000000">
      <w:pPr>
        <w:shd w:val="clear" w:color="auto" w:fill="FFFFFF"/>
        <w:spacing w:before="120"/>
        <w:jc w:val="both"/>
      </w:pPr>
      <w:r>
        <w:rPr>
          <w:rFonts w:ascii="Gentium" w:hAnsi="Gentium" w:cs="Gentium"/>
          <w:color w:val="000000"/>
        </w:rPr>
        <w:t>Let each one when he receives the thanksgiving say before he partakes: “Amen.” After that, let him pray thus; after that he receives the Eucharist. let him say: “Holy, Holy, Holy, Trinity ineffable, grant me to receive unto life this body, [and] not unto condemnation. And grant me to bring forth the fruits that are pleasing to you, so that when I shall be shown to be pleasing to you I may live in you, doing your commandments; and [that] with boldness I may call you Father; when I call for your Kingdom and your will [to come] to me. May your name be hallowed in me, Lord; for, you are mighty and [to be] praised, and to you be praise forever and ever. Amen.</w:t>
      </w:r>
    </w:p>
    <w:p w14:paraId="3E102B09" w14:textId="77777777" w:rsidR="00D0128F" w:rsidRDefault="00000000">
      <w:pPr>
        <w:shd w:val="clear" w:color="auto" w:fill="FFFFFF"/>
        <w:spacing w:before="120"/>
        <w:jc w:val="both"/>
      </w:pPr>
      <w:r>
        <w:rPr>
          <w:rFonts w:ascii="Gentium" w:hAnsi="Gentium" w:cs="Gentium"/>
          <w:color w:val="000000"/>
        </w:rPr>
        <w:t>After the prayer, let him receive.</w:t>
      </w:r>
    </w:p>
    <w:p w14:paraId="0D4FC72C" w14:textId="77777777" w:rsidR="00D0128F" w:rsidRDefault="00000000">
      <w:pPr>
        <w:shd w:val="clear" w:color="auto" w:fill="FFFFFF"/>
        <w:spacing w:before="120"/>
        <w:jc w:val="both"/>
      </w:pPr>
      <w:r>
        <w:rPr>
          <w:rFonts w:ascii="Gentium" w:hAnsi="Gentium" w:cs="Gentium"/>
          <w:color w:val="000000"/>
        </w:rPr>
        <w:t>When he takes of the cup, let him say twice ‘Amen’, for a complete symbol of the body and blood.</w:t>
      </w:r>
    </w:p>
    <w:p w14:paraId="4898A0BA" w14:textId="77777777" w:rsidR="00D0128F" w:rsidRDefault="00000000">
      <w:pPr>
        <w:shd w:val="clear" w:color="auto" w:fill="FFFFFF"/>
        <w:spacing w:before="120"/>
        <w:jc w:val="both"/>
      </w:pPr>
      <w:r>
        <w:rPr>
          <w:rFonts w:ascii="Gentium" w:hAnsi="Gentium" w:cs="Gentium"/>
          <w:color w:val="000000"/>
        </w:rPr>
        <w:t>After all have received, let them pray, giving and rendering thanks for the reception, the deacon saying: “Let us give thanks to the Lord, receiving his holy things, so that the reception [of them] may be for the life and salvation of our souls. Let us beg and beseech [his grace], raising a doxology to the Lord our God.”</w:t>
      </w:r>
    </w:p>
    <w:p w14:paraId="225ACCD3" w14:textId="77777777" w:rsidR="00D0128F" w:rsidRDefault="00000000">
      <w:pPr>
        <w:shd w:val="clear" w:color="auto" w:fill="FFFFFF"/>
        <w:spacing w:before="120"/>
        <w:jc w:val="both"/>
      </w:pPr>
      <w:r>
        <w:rPr>
          <w:rFonts w:ascii="Gentium" w:hAnsi="Gentium" w:cs="Gentium"/>
          <w:color w:val="000000"/>
        </w:rPr>
        <w:t xml:space="preserve">After that, let the bishop [say]: “Lord, giver of light eternal, the helmsman of souls, the guide of saints; give us understanding eyes which always look to you, and ears which hear you only, so that our soul may be filled with grace. Create in us a clean heart, God; so that we may always comprehend your greatness. O God, wonderful, who loves man, make our souls better, and, by this Eucharist that we, your servants, who fail in </w:t>
      </w:r>
      <w:r>
        <w:rPr>
          <w:rFonts w:ascii="Gentium" w:hAnsi="Gentium" w:cs="Gentium"/>
          <w:color w:val="000000"/>
        </w:rPr>
        <w:lastRenderedPageBreak/>
        <w:t>much, have [now] received, form our thoughts so that they shall not swerve: for, your Kingdom is blessed, Lord God, [who are] glorified and praised in Father and in Son and in Holy Ghost, both before the worlds, and now, and always, and for the ages and forever and ever without end.”</w:t>
      </w:r>
    </w:p>
    <w:p w14:paraId="1070788C" w14:textId="77777777" w:rsidR="00D0128F" w:rsidRDefault="00000000">
      <w:pPr>
        <w:shd w:val="clear" w:color="auto" w:fill="FFFFFF"/>
        <w:spacing w:before="120"/>
        <w:jc w:val="both"/>
      </w:pPr>
      <w:r>
        <w:rPr>
          <w:rFonts w:ascii="Gentium" w:hAnsi="Gentium" w:cs="Gentium"/>
          <w:color w:val="000000"/>
        </w:rPr>
        <w:t>The people: “Amen.”</w:t>
      </w:r>
    </w:p>
    <w:p w14:paraId="45CD47AF"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F43E095" w14:textId="77777777" w:rsidR="00D0128F" w:rsidRDefault="00000000">
      <w:pPr>
        <w:keepNext/>
        <w:shd w:val="clear" w:color="auto" w:fill="FFFFFF"/>
        <w:spacing w:before="120"/>
        <w:jc w:val="center"/>
      </w:pPr>
      <w:r>
        <w:rPr>
          <w:rFonts w:ascii="Gentium" w:hAnsi="Gentium" w:cs="Gentium"/>
          <w:b/>
          <w:bCs/>
          <w:sz w:val="28"/>
          <w:szCs w:val="28"/>
        </w:rPr>
        <w:t>Chapter 24</w:t>
      </w:r>
    </w:p>
    <w:p w14:paraId="1A0BB66F" w14:textId="77777777" w:rsidR="00D0128F" w:rsidRDefault="00000000">
      <w:pPr>
        <w:shd w:val="clear" w:color="auto" w:fill="FFFFFF"/>
        <w:spacing w:before="120"/>
        <w:jc w:val="center"/>
      </w:pPr>
      <w:r>
        <w:rPr>
          <w:rFonts w:ascii="Gentium" w:hAnsi="Gentium" w:cs="Gentium"/>
          <w:smallCaps/>
          <w:color w:val="000000"/>
        </w:rPr>
        <w:t>[Of Consecrating the Oil for Healing and for Baptism]</w:t>
      </w:r>
    </w:p>
    <w:p w14:paraId="4E626F01" w14:textId="77777777" w:rsidR="00D0128F" w:rsidRDefault="00000000">
      <w:pPr>
        <w:shd w:val="clear" w:color="auto" w:fill="FFFFFF"/>
        <w:spacing w:before="120"/>
        <w:jc w:val="both"/>
      </w:pPr>
      <w:r>
        <w:rPr>
          <w:rFonts w:ascii="Gentium" w:hAnsi="Gentium" w:cs="Gentium"/>
          <w:color w:val="000000"/>
        </w:rPr>
        <w:t>If the Priest consecrates oil for the healing of those who suffer, let him say thus, [quietly] placing the vessel before the altar:</w:t>
      </w:r>
    </w:p>
    <w:p w14:paraId="3149596C" w14:textId="144FD86B" w:rsidR="00D0128F" w:rsidRDefault="00000000">
      <w:pPr>
        <w:shd w:val="clear" w:color="auto" w:fill="FFFFFF"/>
        <w:spacing w:before="120"/>
        <w:jc w:val="both"/>
      </w:pPr>
      <w:r>
        <w:rPr>
          <w:rFonts w:ascii="Gentium" w:hAnsi="Gentium" w:cs="Gentium"/>
          <w:color w:val="000000"/>
        </w:rPr>
        <w:t xml:space="preserve">“Lord God, who has bestowed upon us the </w:t>
      </w:r>
      <w:r w:rsidR="00AA18BF">
        <w:rPr>
          <w:rFonts w:ascii="Gentium" w:hAnsi="Gentium" w:cs="Gentium"/>
          <w:color w:val="000000"/>
        </w:rPr>
        <w:t>s</w:t>
      </w:r>
      <w:r>
        <w:rPr>
          <w:rFonts w:ascii="Gentium" w:hAnsi="Gentium" w:cs="Gentium"/>
          <w:color w:val="000000"/>
        </w:rPr>
        <w:t xml:space="preserve">pirit, the </w:t>
      </w:r>
      <w:r w:rsidR="00AA18BF">
        <w:rPr>
          <w:rFonts w:ascii="Gentium" w:hAnsi="Gentium" w:cs="Gentium"/>
          <w:color w:val="000000"/>
        </w:rPr>
        <w:t>p</w:t>
      </w:r>
      <w:r>
        <w:rPr>
          <w:rFonts w:ascii="Gentium" w:hAnsi="Gentium" w:cs="Gentium"/>
          <w:color w:val="000000"/>
        </w:rPr>
        <w:t>araclete, the Lord, the saving and unshaken name, which is hidden from the foolish but revealed to the wise; Christ, who sanctified us, and by your mercies makes the servants whom you choose wise with the wisdom that is yours, who sent the knowledge of your spirit to us sinners by the holiness that is yours, bestowing on us the power of the spirit; who are the healer of every sickness and of every suffering; who gave the gift of healing to those who were counted worthy of this by your; send on this oil, which is the type of your fatness, the delivering [power] of your good compassion, that it may deliver those who labour and heal those who are sick, and sanctify those who return, when they approach to your faith; for, you are mighty and [to be] praised forever and ever.”</w:t>
      </w:r>
    </w:p>
    <w:p w14:paraId="65F858D4" w14:textId="77777777" w:rsidR="00D0128F" w:rsidRDefault="00000000">
      <w:pPr>
        <w:shd w:val="clear" w:color="auto" w:fill="FFFFFF"/>
        <w:spacing w:before="120"/>
        <w:jc w:val="both"/>
        <w:rPr>
          <w:rFonts w:ascii="Gentium" w:hAnsi="Gentium" w:cs="Gentium"/>
          <w:color w:val="000000"/>
        </w:rPr>
      </w:pPr>
      <w:r>
        <w:rPr>
          <w:rFonts w:ascii="Gentium" w:hAnsi="Gentium" w:cs="Gentium"/>
          <w:color w:val="000000"/>
        </w:rPr>
        <w:t>The people: “Amen.”</w:t>
      </w:r>
    </w:p>
    <w:p w14:paraId="037499A2" w14:textId="77777777" w:rsidR="00D0128F" w:rsidRDefault="00000000">
      <w:pPr>
        <w:shd w:val="clear" w:color="auto" w:fill="FFFFFF"/>
        <w:spacing w:before="120"/>
        <w:jc w:val="both"/>
        <w:rPr>
          <w:rFonts w:ascii="Gentium" w:hAnsi="Gentium" w:cs="Gentium"/>
          <w:color w:val="000000"/>
        </w:rPr>
      </w:pPr>
      <w:r>
        <w:rPr>
          <w:rFonts w:ascii="Gentium" w:hAnsi="Gentium" w:cs="Gentium"/>
          <w:color w:val="000000"/>
        </w:rPr>
        <w:t>Likewise, the same also over water.</w:t>
      </w:r>
    </w:p>
    <w:p w14:paraId="2B367C72"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450FBC7" w14:textId="77777777" w:rsidR="00D0128F" w:rsidRDefault="00000000">
      <w:pPr>
        <w:keepNext/>
        <w:shd w:val="clear" w:color="auto" w:fill="FFFFFF"/>
        <w:spacing w:before="120"/>
        <w:jc w:val="center"/>
      </w:pPr>
      <w:r>
        <w:rPr>
          <w:rFonts w:ascii="Gentium" w:hAnsi="Gentium" w:cs="Gentium"/>
          <w:b/>
          <w:bCs/>
          <w:sz w:val="28"/>
          <w:szCs w:val="28"/>
        </w:rPr>
        <w:t>Chapter 25</w:t>
      </w:r>
    </w:p>
    <w:p w14:paraId="11D7DD62" w14:textId="77777777" w:rsidR="00D0128F" w:rsidRDefault="00000000">
      <w:pPr>
        <w:shd w:val="clear" w:color="auto" w:fill="FFFFFF"/>
        <w:spacing w:before="120"/>
        <w:jc w:val="center"/>
      </w:pPr>
      <w:r>
        <w:rPr>
          <w:rFonts w:ascii="Gentium" w:hAnsi="Gentium" w:cs="Gentium"/>
          <w:smallCaps/>
          <w:color w:val="000000"/>
        </w:rPr>
        <w:t>[Hymn of Praise at Dawn, Including on Day of Baptism]</w:t>
      </w:r>
    </w:p>
    <w:p w14:paraId="2154B525" w14:textId="77777777" w:rsidR="00D0128F" w:rsidRDefault="00000000">
      <w:pPr>
        <w:shd w:val="clear" w:color="auto" w:fill="FFFFFF"/>
        <w:spacing w:before="120"/>
        <w:jc w:val="both"/>
      </w:pPr>
      <w:r>
        <w:rPr>
          <w:rFonts w:ascii="Gentium" w:hAnsi="Gentium" w:cs="Gentium"/>
          <w:color w:val="000000"/>
        </w:rPr>
        <w:t>At early dawn, let the bishop assemble the people, so that the service may be finished before the rising of the sun.</w:t>
      </w:r>
    </w:p>
    <w:p w14:paraId="49B61D4A" w14:textId="77777777" w:rsidR="00D0128F" w:rsidRDefault="00000000">
      <w:pPr>
        <w:shd w:val="clear" w:color="auto" w:fill="FFFFFF"/>
        <w:spacing w:before="120"/>
        <w:jc w:val="both"/>
      </w:pPr>
      <w:r>
        <w:rPr>
          <w:rFonts w:ascii="Gentium" w:hAnsi="Gentium" w:cs="Gentium"/>
          <w:color w:val="000000"/>
        </w:rPr>
        <w:t>When he says the First Hymn of Praise, of the Dawn, the presbyters and deacons and the rest, the faithful also, [standing] close by, let him say thus: “Praise to the Lord.”</w:t>
      </w:r>
    </w:p>
    <w:p w14:paraId="6A8E7958" w14:textId="77777777" w:rsidR="00D0128F" w:rsidRDefault="00000000">
      <w:pPr>
        <w:shd w:val="clear" w:color="auto" w:fill="FFFFFF"/>
        <w:spacing w:before="120"/>
        <w:jc w:val="both"/>
      </w:pPr>
      <w:r>
        <w:rPr>
          <w:rFonts w:ascii="Gentium" w:hAnsi="Gentium" w:cs="Gentium"/>
          <w:color w:val="000000"/>
        </w:rPr>
        <w:t>And let the people say: “It is meet and right.”</w:t>
      </w:r>
    </w:p>
    <w:p w14:paraId="76D22086" w14:textId="77777777" w:rsidR="00D0128F" w:rsidRDefault="00000000">
      <w:pPr>
        <w:shd w:val="clear" w:color="auto" w:fill="FFFFFF"/>
        <w:spacing w:before="120"/>
        <w:jc w:val="center"/>
      </w:pPr>
      <w:r>
        <w:rPr>
          <w:rFonts w:ascii="Gentium" w:hAnsi="Gentium" w:cs="Gentium"/>
          <w:smallCaps/>
          <w:color w:val="000000"/>
        </w:rPr>
        <w:t>Hymn of Praise for the Dawn</w:t>
      </w:r>
    </w:p>
    <w:p w14:paraId="7636A2AC" w14:textId="77777777" w:rsidR="00D0128F" w:rsidRDefault="00000000">
      <w:pPr>
        <w:shd w:val="clear" w:color="auto" w:fill="FFFFFF"/>
        <w:spacing w:before="120"/>
        <w:jc w:val="both"/>
      </w:pPr>
      <w:r>
        <w:rPr>
          <w:rFonts w:ascii="Gentium" w:hAnsi="Gentium" w:cs="Gentium"/>
          <w:color w:val="000000"/>
        </w:rPr>
        <w:t xml:space="preserve">The bishop: “It is meet and right that we should praise and laud and give thanks to you, who made all, ineffable God. Stretching forth our souls upward, we raise to you, O Lord, a hymn of praise for the morning; to you who are all wise, powerful, great in mercies, God, the confirmer and raiser-up of our souls; we praise you, the Word who before the worlds was begotten of the Father, and rests alone with your saints, who are praised with the hymns of the archangels; you, the Maker, who was not made with hands, and who makes known holy things that are invisible, </w:t>
      </w:r>
      <w:r>
        <w:rPr>
          <w:rFonts w:ascii="Gentium" w:hAnsi="Gentium" w:cs="Gentium"/>
          <w:color w:val="000000"/>
        </w:rPr>
        <w:lastRenderedPageBreak/>
        <w:t>pure, and spotless; you who have made known to us the hidden mysteries of wisdom, and promised to us immortal light; we lift up praise to you in pure holiness, we your servants, Lord.”</w:t>
      </w:r>
    </w:p>
    <w:p w14:paraId="290B9334" w14:textId="77777777" w:rsidR="00D0128F" w:rsidRDefault="00000000">
      <w:pPr>
        <w:shd w:val="clear" w:color="auto" w:fill="FFFFFF"/>
        <w:spacing w:before="120"/>
        <w:jc w:val="both"/>
      </w:pPr>
      <w:r>
        <w:rPr>
          <w:rFonts w:ascii="Gentium" w:hAnsi="Gentium" w:cs="Gentium"/>
          <w:color w:val="000000"/>
        </w:rPr>
        <w:t>And let the people say: “We praise you; we bless you; we give thanks to you, Lord; and we beseech you, our God.”</w:t>
      </w:r>
    </w:p>
    <w:p w14:paraId="3C1AE8F7" w14:textId="77777777" w:rsidR="00D0128F" w:rsidRDefault="00000000">
      <w:pPr>
        <w:shd w:val="clear" w:color="auto" w:fill="FFFFFF"/>
        <w:spacing w:before="120"/>
        <w:jc w:val="both"/>
      </w:pPr>
      <w:r>
        <w:rPr>
          <w:rFonts w:ascii="Gentium" w:hAnsi="Gentium" w:cs="Gentium"/>
          <w:color w:val="000000"/>
        </w:rPr>
        <w:t>Also [let] the bishop say: “God, the begetter of light, the Principle of life, the Giver of knowledge, the Gift of grace, the Maker of souls, who makes things [that are] beautiful, the giver of the Holy Ghost, the treasure of wisdom, and the Maker of good things, the Lord, the teacher of holiness, who rules the worlds by your will, the receiver of pure prayers; we praise you, the only begotten Son, the firstborn and word of the Father, who bestowed all your grace on us who call upon you, the helper, and upon the Father who fathered you; who has an essence that cannot be injured, where neither moth nor worm corrupts; who gives to all that with all their heart trust in you those things that the angels have desired to behold; who are the Guardian of light eternal and [of] treasures incorruptible; who has by the will of your Father shed light on the darkness that [is] in us; who from the depth has raised us up to light; who has given us life out of death, and bestowed upon us freedom out of slavery; who by the cross has made us of the household of your Father, and by your gospel has guided us to the heights of heaven, and has comforted us by your Prophets; who in your own Person has made us of the household of God the Father of lights; grant us, Lord, that we may praise you, our God, so that always with unceasing thanksgiving we may speak praises to you, we your servants, Lord.”</w:t>
      </w:r>
    </w:p>
    <w:p w14:paraId="6F68129C" w14:textId="77777777" w:rsidR="00D0128F" w:rsidRDefault="00000000">
      <w:pPr>
        <w:shd w:val="clear" w:color="auto" w:fill="FFFFFF"/>
        <w:spacing w:before="120"/>
        <w:jc w:val="both"/>
      </w:pPr>
      <w:r>
        <w:rPr>
          <w:rFonts w:ascii="Gentium" w:hAnsi="Gentium" w:cs="Gentium"/>
          <w:color w:val="000000"/>
        </w:rPr>
        <w:t>The people: “We praise you; we bless you; we give thanks to you; we beseech you, our God.”</w:t>
      </w:r>
    </w:p>
    <w:p w14:paraId="069EE46F" w14:textId="77777777" w:rsidR="00D0128F" w:rsidRDefault="00000000">
      <w:pPr>
        <w:shd w:val="clear" w:color="auto" w:fill="FFFFFF"/>
        <w:spacing w:before="120"/>
        <w:jc w:val="both"/>
      </w:pPr>
      <w:r>
        <w:rPr>
          <w:rFonts w:ascii="Gentium" w:hAnsi="Gentium" w:cs="Gentium"/>
          <w:color w:val="000000"/>
        </w:rPr>
        <w:t>Let the bishop also say:</w:t>
      </w:r>
    </w:p>
    <w:p w14:paraId="18AE303F" w14:textId="77777777" w:rsidR="00D0128F" w:rsidRDefault="00000000">
      <w:pPr>
        <w:shd w:val="clear" w:color="auto" w:fill="FFFFFF"/>
        <w:spacing w:before="120"/>
        <w:jc w:val="both"/>
      </w:pPr>
      <w:r>
        <w:rPr>
          <w:rFonts w:ascii="Gentium" w:hAnsi="Gentium" w:cs="Gentium"/>
          <w:color w:val="000000"/>
        </w:rPr>
        <w:t>“We sing to you with our mouths this triple hymn of praise as a figure of your Kingdom, Son of God, who [are] by eternity; who [are] above all, with the Father; whom all creation praises, trembling with fear of your spirit; at whom all nature trembles in fear and [whom] every soul of the righteous blesses; with whom all we have taken refuge; who has made confusion, storms, [and] wind to cease from us; who has been to us a haven of rest, and a place to flee to from corruption; in whom we have hope of eternal salvation; who makes the peacefulness of fine weather for those who are buffeted on the seas and with the tempests; who in sicknesses are entreated and heals without price; who are with those that are shut up in prison; who has loosed us from the bonds of death; [who are] the comforter of the Poor, and of those who mourn, and of those who have laboured and wearied themselves with the cross; who turns away from us every menace; who for us has reproved the craft of Satan; who drives away his menaces, and gives us courage; who thrusts away all error from those that trust in you; whom the Prophets and apostles praised secretly: we praise you, Lord, we lift up to you a doxology, so that, having known you, we may rest in the habitations of life, doing your will always. And grant to us, Lord, to walk according to your commandments, and in mercy visit us all, both small and great, the prince and his people, the shepherd and his flock; for, you, Lord, are our God, and blessed and praised [is] your Kingdom – [the Kingdom] of the Father, and of the Son, and of the Holy Ghost, both before the worlds, and now and always, and for the ages, and forever and ever without end.”</w:t>
      </w:r>
    </w:p>
    <w:p w14:paraId="6D7DA405" w14:textId="77777777" w:rsidR="00D0128F" w:rsidRDefault="00000000">
      <w:pPr>
        <w:shd w:val="clear" w:color="auto" w:fill="FFFFFF"/>
        <w:spacing w:before="120"/>
        <w:jc w:val="both"/>
      </w:pPr>
      <w:r>
        <w:rPr>
          <w:rFonts w:ascii="Gentium" w:hAnsi="Gentium" w:cs="Gentium"/>
          <w:color w:val="000000"/>
        </w:rPr>
        <w:t>And let the people say: “Amen.”</w:t>
      </w:r>
    </w:p>
    <w:p w14:paraId="080A4A6E" w14:textId="77777777" w:rsidR="00D0128F" w:rsidRDefault="00000000">
      <w:pPr>
        <w:shd w:val="clear" w:color="auto" w:fill="FFFFFF"/>
        <w:spacing w:before="120"/>
        <w:jc w:val="both"/>
      </w:pPr>
      <w:r>
        <w:rPr>
          <w:rFonts w:ascii="Gentium" w:hAnsi="Gentium" w:cs="Gentium"/>
          <w:color w:val="000000"/>
        </w:rPr>
        <w:lastRenderedPageBreak/>
        <w:t>Let them sing Psalms and four hymns of praise; one by Moses, and of Solomon, and of the other Prophets. Thus: little singing-boys; two virgins; three deacons; three presbyters. And so let the hymn of praise be said by the bishop, or by one of the Presbyters.</w:t>
      </w:r>
    </w:p>
    <w:p w14:paraId="0DD6261F" w14:textId="77777777" w:rsidR="00D0128F" w:rsidRDefault="00000000">
      <w:pPr>
        <w:shd w:val="clear" w:color="auto" w:fill="FFFFFF"/>
        <w:spacing w:before="120"/>
        <w:jc w:val="both"/>
      </w:pPr>
      <w:r>
        <w:rPr>
          <w:rFonts w:ascii="Gentium" w:hAnsi="Gentium" w:cs="Gentium"/>
          <w:color w:val="000000"/>
        </w:rPr>
        <w:t>Let it be said thus: “The grace of our Lord [be] with you all.”</w:t>
      </w:r>
    </w:p>
    <w:p w14:paraId="6B8123AA" w14:textId="77777777" w:rsidR="00D0128F" w:rsidRDefault="00000000">
      <w:pPr>
        <w:shd w:val="clear" w:color="auto" w:fill="FFFFFF"/>
        <w:spacing w:before="120"/>
        <w:jc w:val="both"/>
      </w:pPr>
      <w:r>
        <w:rPr>
          <w:rFonts w:ascii="Gentium" w:hAnsi="Gentium" w:cs="Gentium"/>
          <w:color w:val="000000"/>
        </w:rPr>
        <w:t>And let the people say: “And with your spirit.”</w:t>
      </w:r>
    </w:p>
    <w:p w14:paraId="544217A2" w14:textId="77777777" w:rsidR="00D0128F" w:rsidRDefault="00000000">
      <w:pPr>
        <w:shd w:val="clear" w:color="auto" w:fill="FFFFFF"/>
        <w:spacing w:before="120"/>
        <w:jc w:val="both"/>
      </w:pPr>
      <w:r>
        <w:rPr>
          <w:rFonts w:ascii="Gentium" w:hAnsi="Gentium" w:cs="Gentium"/>
          <w:color w:val="000000"/>
        </w:rPr>
        <w:t>And let the priest say: “Also, let us praise our Lord.”</w:t>
      </w:r>
    </w:p>
    <w:p w14:paraId="06918AD4" w14:textId="77777777" w:rsidR="00D0128F" w:rsidRDefault="00000000">
      <w:pPr>
        <w:shd w:val="clear" w:color="auto" w:fill="FFFFFF"/>
        <w:spacing w:before="120"/>
        <w:jc w:val="both"/>
      </w:pPr>
      <w:r>
        <w:rPr>
          <w:rFonts w:ascii="Gentium" w:hAnsi="Gentium" w:cs="Gentium"/>
          <w:color w:val="000000"/>
        </w:rPr>
        <w:t>And let the people say: “Meetly and rightly.”</w:t>
      </w:r>
    </w:p>
    <w:p w14:paraId="1887ACDA" w14:textId="77777777" w:rsidR="00D0128F" w:rsidRDefault="00000000">
      <w:pPr>
        <w:shd w:val="clear" w:color="auto" w:fill="FFFFFF"/>
        <w:spacing w:before="120"/>
        <w:jc w:val="both"/>
      </w:pPr>
      <w:r>
        <w:rPr>
          <w:rFonts w:ascii="Gentium" w:hAnsi="Gentium" w:cs="Gentium"/>
          <w:color w:val="000000"/>
        </w:rPr>
        <w:t>Let the priest say: “Let your hearts be fixed.”</w:t>
      </w:r>
    </w:p>
    <w:p w14:paraId="27FEE5C3" w14:textId="77777777" w:rsidR="00D0128F" w:rsidRDefault="00000000">
      <w:pPr>
        <w:shd w:val="clear" w:color="auto" w:fill="FFFFFF"/>
        <w:spacing w:before="120"/>
        <w:jc w:val="both"/>
      </w:pPr>
      <w:r>
        <w:rPr>
          <w:rFonts w:ascii="Gentium" w:hAnsi="Gentium" w:cs="Gentium"/>
          <w:color w:val="000000"/>
        </w:rPr>
        <w:t>And let the people say: “We have [them fixed] with the Lord.”</w:t>
      </w:r>
    </w:p>
    <w:p w14:paraId="78C13703" w14:textId="77777777" w:rsidR="00D0128F" w:rsidRDefault="00000000">
      <w:pPr>
        <w:shd w:val="clear" w:color="auto" w:fill="FFFFFF"/>
        <w:spacing w:before="120"/>
        <w:jc w:val="center"/>
      </w:pPr>
      <w:r>
        <w:rPr>
          <w:rFonts w:ascii="Gentium" w:hAnsi="Gentium" w:cs="Gentium"/>
          <w:smallCaps/>
          <w:color w:val="000000"/>
        </w:rPr>
        <w:t>Hymn of Praise of the Seal</w:t>
      </w:r>
    </w:p>
    <w:p w14:paraId="276871BE" w14:textId="77777777" w:rsidR="00D0128F" w:rsidRDefault="00000000">
      <w:pPr>
        <w:shd w:val="clear" w:color="auto" w:fill="FFFFFF"/>
        <w:spacing w:before="120"/>
        <w:jc w:val="both"/>
      </w:pPr>
      <w:r>
        <w:rPr>
          <w:rFonts w:ascii="Gentium" w:hAnsi="Gentium" w:cs="Gentium"/>
          <w:color w:val="000000"/>
        </w:rPr>
        <w:t>“Lord, the Father, the Giver of light, the author of all power and of all spirits, the sealer of eternal light, and the Guide of life, the Maker of felicity and immortality, who has made us to pass through material darkness, and has bestowed on us immaterial light; who has loosed the bonds of disobedience and crowned us with the faith that is yours; who does not keep far off from your servants, but are in them always; who does not neglect those [souls] that with labour and in your fear beseech you; who knows all things before they are thought, and searches out all things before they are considered, and gives what you will give before we ask you; who are well pleased to hear those who with heart undoubting serve you, King of the highest lights and the soldiery of heaven, who hears the archangels when they praise you, and are pleased in them. Answer us, Lord, we beseech you. Grant us with boldness [with] unceasing voice to praise you, to laud you, to lift up to you a doxology so that, being guarded by you and guided in light, we you servants, Lord, may constantly praise you.”</w:t>
      </w:r>
    </w:p>
    <w:p w14:paraId="6CE03F0B" w14:textId="77777777" w:rsidR="00D0128F" w:rsidRDefault="00000000">
      <w:pPr>
        <w:shd w:val="clear" w:color="auto" w:fill="FFFFFF"/>
        <w:spacing w:before="120"/>
        <w:jc w:val="both"/>
      </w:pPr>
      <w:r>
        <w:rPr>
          <w:rFonts w:ascii="Gentium" w:hAnsi="Gentium" w:cs="Gentium"/>
          <w:color w:val="000000"/>
        </w:rPr>
        <w:t>The people: “We praise you; we bless you; we give thanks to you, Lord; and we beseech you, our God.”</w:t>
      </w:r>
    </w:p>
    <w:p w14:paraId="71DF6B99" w14:textId="77777777" w:rsidR="00D0128F" w:rsidRDefault="00000000">
      <w:pPr>
        <w:shd w:val="clear" w:color="auto" w:fill="FFFFFF"/>
        <w:spacing w:before="120"/>
        <w:jc w:val="both"/>
      </w:pPr>
      <w:r>
        <w:rPr>
          <w:rFonts w:ascii="Gentium" w:hAnsi="Gentium" w:cs="Gentium"/>
          <w:color w:val="000000"/>
        </w:rPr>
        <w:t>The priest: “Lord Jesus, hear us, Holy One, who was the voice of the dumb and the irrational, the strength of the paralysed, the Giver of light to the blind, the Guide of the lame, the cleanser of the lepers, the curer of material fluxes, the healer of the deaf and dumb, the reprover of death, the tormentor of darkness, the ray of light, and the lamp that is not quenched, the sun that is not darkened [and] rests [not]; but who always gives light to your saints; who has established all things together for the good likeness of comeliness; who are the well-tempered reason; who has plainly given light to all; who are the Saviour of the sons of men, and the converter of souls; who are the Provider of all things as is right, the Maker of the angels, who adorns all; the thought of the Father; who founded the worlds in prudence and wisdom, and established them together; and was sent from your eternal Father to us; the intelligence of the spirit who may not be apprehended or understood, the Maker-known of things invisible; you are glorious, and your name is wonderful. Therefore, we also, your servants, Lord, give praise to you.”</w:t>
      </w:r>
    </w:p>
    <w:p w14:paraId="232FCE49" w14:textId="77777777" w:rsidR="00D0128F" w:rsidRDefault="00000000">
      <w:pPr>
        <w:shd w:val="clear" w:color="auto" w:fill="FFFFFF"/>
        <w:spacing w:before="120"/>
        <w:jc w:val="both"/>
      </w:pPr>
      <w:r>
        <w:rPr>
          <w:rFonts w:ascii="Gentium" w:hAnsi="Gentium" w:cs="Gentium"/>
          <w:color w:val="000000"/>
        </w:rPr>
        <w:t>The people: “We praise you; we bless you; we give thanks to you, Lord; we beseech you, our Lord.”</w:t>
      </w:r>
    </w:p>
    <w:p w14:paraId="7C098A2D" w14:textId="77777777" w:rsidR="00D0128F" w:rsidRDefault="00000000">
      <w:pPr>
        <w:shd w:val="clear" w:color="auto" w:fill="FFFFFF"/>
        <w:spacing w:before="120"/>
        <w:jc w:val="both"/>
      </w:pPr>
      <w:r>
        <w:rPr>
          <w:rFonts w:ascii="Gentium" w:hAnsi="Gentium" w:cs="Gentium"/>
          <w:color w:val="000000"/>
        </w:rPr>
        <w:lastRenderedPageBreak/>
        <w:t>The Priest: “We sing, Holy Lord, this threefold hymn of praise to you, who gave us a faith in you which that be loosed, whereby you made us to conquer the bonds of death; who created upright minds in them that trust in you, that they might be Gods; who by the spirit gave to us to tread underfoot all the power of the enemy that we may not profane those things that may not be profaned; who, by your mediation, has made friendship for us with your Father. Answer us, your servants, Lord, [you] whom without ceasing we entreat, who at our supplication gives [us] power against the adversary; whom always we ask, as [it were], for the overthrow of the evil one; hear us, King Eternal; comfort the widows, help the orphans; pity and cleanse those who are possessed with unclean spirits, give wisdom to the unwise; convert those who go astray; deliver those who are in prison; guard us all; for, you, Lord, are our God; blessed and glorious is your Kingdom.”</w:t>
      </w:r>
    </w:p>
    <w:p w14:paraId="1506E161" w14:textId="77777777" w:rsidR="00D0128F" w:rsidRDefault="00000000">
      <w:pPr>
        <w:shd w:val="clear" w:color="auto" w:fill="FFFFFF"/>
        <w:spacing w:before="120"/>
        <w:jc w:val="both"/>
      </w:pPr>
      <w:r>
        <w:rPr>
          <w:rFonts w:ascii="Gentium" w:hAnsi="Gentium" w:cs="Gentium"/>
          <w:color w:val="000000"/>
        </w:rPr>
        <w:t>The people: “Amen.”</w:t>
      </w:r>
    </w:p>
    <w:p w14:paraId="4400F19F"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342411E" w14:textId="77777777" w:rsidR="00D0128F" w:rsidRDefault="00000000">
      <w:pPr>
        <w:keepNext/>
        <w:shd w:val="clear" w:color="auto" w:fill="FFFFFF"/>
        <w:spacing w:before="120"/>
        <w:jc w:val="center"/>
      </w:pPr>
      <w:r>
        <w:rPr>
          <w:rFonts w:ascii="Gentium" w:hAnsi="Gentium" w:cs="Gentium"/>
          <w:b/>
          <w:bCs/>
          <w:sz w:val="28"/>
          <w:szCs w:val="28"/>
        </w:rPr>
        <w:t>Chapter 26</w:t>
      </w:r>
    </w:p>
    <w:p w14:paraId="4FC90C5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EEC3E59" w14:textId="77777777" w:rsidR="00D0128F" w:rsidRDefault="00000000">
      <w:pPr>
        <w:shd w:val="clear" w:color="auto" w:fill="FFFFFF"/>
        <w:spacing w:before="120"/>
        <w:jc w:val="center"/>
        <w:rPr>
          <w:rFonts w:ascii="Gentium" w:hAnsi="Gentium" w:cs="Gentium"/>
          <w:smallCaps/>
          <w:color w:val="000000"/>
        </w:rPr>
      </w:pPr>
      <w:r>
        <w:rPr>
          <w:rFonts w:ascii="Gentium" w:hAnsi="Gentium" w:cs="Gentium"/>
          <w:smallCaps/>
          <w:color w:val="000000"/>
        </w:rPr>
        <w:t>[Of the Eucharist]</w:t>
      </w:r>
    </w:p>
    <w:p w14:paraId="7820D21E" w14:textId="77777777" w:rsidR="00D0128F" w:rsidRPr="00110D6B" w:rsidRDefault="00000000">
      <w:pPr>
        <w:shd w:val="clear" w:color="auto" w:fill="FFFFFF"/>
        <w:spacing w:before="120"/>
        <w:jc w:val="both"/>
        <w:rPr>
          <w:rFonts w:ascii="Gentium" w:hAnsi="Gentium"/>
          <w:color w:val="E97132" w:themeColor="accent2"/>
        </w:rPr>
      </w:pPr>
      <w:r w:rsidRPr="00110D6B">
        <w:rPr>
          <w:rFonts w:ascii="Gentium" w:hAnsi="Gentium"/>
          <w:color w:val="E97132" w:themeColor="accent2"/>
        </w:rPr>
        <w:t>After this, let the prayer be completed, and let the reader then read the prophets and the rest; let the presbyter or deacon read the Gospel; and then let the bishop or presbyter teach those things that are convenient and profitable. After that, let there be a prayer, and let the catechumens receive a laying on of the hand.</w:t>
      </w:r>
    </w:p>
    <w:p w14:paraId="1E29B76C" w14:textId="77777777" w:rsidR="00D0128F" w:rsidRDefault="00000000">
      <w:pPr>
        <w:keepNext/>
        <w:shd w:val="clear" w:color="auto" w:fill="FFFFFF"/>
        <w:spacing w:before="120"/>
        <w:jc w:val="center"/>
      </w:pPr>
      <w:r>
        <w:rPr>
          <w:rFonts w:ascii="Gentium" w:hAnsi="Gentium" w:cs="Gentium"/>
          <w:b/>
          <w:bCs/>
          <w:sz w:val="28"/>
          <w:szCs w:val="28"/>
        </w:rPr>
        <w:t>Chapter 27</w:t>
      </w:r>
    </w:p>
    <w:p w14:paraId="416E5AB7" w14:textId="77777777" w:rsidR="00D0128F" w:rsidRDefault="00000000">
      <w:pPr>
        <w:shd w:val="clear" w:color="auto" w:fill="FFFFFF"/>
        <w:spacing w:before="120"/>
        <w:jc w:val="center"/>
      </w:pPr>
      <w:r>
        <w:rPr>
          <w:rFonts w:ascii="Gentium" w:hAnsi="Gentium" w:cs="Gentium"/>
          <w:smallCaps/>
          <w:color w:val="000000"/>
        </w:rPr>
        <w:t>[Of the Eucharist on the Day of Baptism]</w:t>
      </w:r>
    </w:p>
    <w:p w14:paraId="419AE5F6" w14:textId="77777777" w:rsidR="00D0128F" w:rsidRDefault="00000000">
      <w:pPr>
        <w:shd w:val="clear" w:color="auto" w:fill="FFFFFF"/>
        <w:spacing w:before="120"/>
        <w:jc w:val="both"/>
      </w:pPr>
      <w:r>
        <w:rPr>
          <w:rFonts w:ascii="Gentium" w:hAnsi="Gentium" w:cs="Gentium"/>
          <w:color w:val="000000"/>
        </w:rPr>
        <w:t>After that, let the bishop teach the mysteries to the people. But if he is not present, let a presbyter speak so that the faithful may know to whom they are approaching and who is their God and Father. Then let the teaching of the mysteries be said thus:</w:t>
      </w:r>
    </w:p>
    <w:p w14:paraId="6E74F325" w14:textId="77777777" w:rsidR="00D0128F" w:rsidRDefault="00000000">
      <w:pPr>
        <w:shd w:val="clear" w:color="auto" w:fill="FFFFFF"/>
        <w:spacing w:before="120"/>
        <w:jc w:val="center"/>
      </w:pPr>
      <w:r>
        <w:rPr>
          <w:rFonts w:ascii="Gentium" w:hAnsi="Gentium" w:cs="Gentium"/>
          <w:smallCaps/>
          <w:color w:val="000000"/>
        </w:rPr>
        <w:t>Initiation into the Mysteries that is Said Before the Offering to the Faithful</w:t>
      </w:r>
    </w:p>
    <w:p w14:paraId="17A0B80C" w14:textId="77777777" w:rsidR="00D0128F" w:rsidRDefault="00000000">
      <w:pPr>
        <w:shd w:val="clear" w:color="auto" w:fill="FFFFFF"/>
        <w:spacing w:before="120"/>
        <w:jc w:val="both"/>
      </w:pPr>
      <w:r>
        <w:rPr>
          <w:rFonts w:ascii="Gentium" w:hAnsi="Gentium" w:cs="Gentium"/>
          <w:color w:val="000000"/>
        </w:rPr>
        <w:t xml:space="preserve">“[We confess] him who is pre-existent, and was present, and is, and comes; who suffered and was buried, and rose, and was glorified by the Father; who loosed our cords from death, who rose from the dead; who is not only man but therewith also God; who by the Holy Ghost restored the flesh of Adam with [his] soul to immortality, because he preserved Adam by the spirit; who clothed himself with dead Adam and made him to live; who ascended into heaven; under whom, after the cross, death fell, and was conquered, when its bonds, whereby the devil sometimes waxed strong and prevailed against us, were dissolved; [and] through whose passion [death] was manifested useless and weak when [Jesus] cut his cords and his power, when his snares were cut, and he struck him on his face, [even death] who was filled with darkness and was shaken, and feared, beholding the only begotten Son; who in his [human] soul descended in the Godhead into Sheol; who descended from the pure heights above the heavens; him [we confess] the indivisible thought who is from the Father, and [is] of one will with him; him the Maker, with his Father, of heaven; who is the angels’ crown, the archangels’ strength, the raiment of the hosts and the spirit of the Dominions; him, the </w:t>
      </w:r>
      <w:r>
        <w:rPr>
          <w:rFonts w:ascii="Gentium" w:hAnsi="Gentium" w:cs="Gentium"/>
          <w:color w:val="000000"/>
        </w:rPr>
        <w:lastRenderedPageBreak/>
        <w:t>Ruler of the Everlasting Kingdom, and Prince of the Saints, the unfathomable intelligence of the Father; him who is the wisdom, the power, the Lord, the thought, intelligence, hand, arm of the Father.</w:t>
      </w:r>
    </w:p>
    <w:p w14:paraId="0BC16387" w14:textId="77777777" w:rsidR="00D0128F" w:rsidRDefault="00000000">
      <w:pPr>
        <w:shd w:val="clear" w:color="auto" w:fill="FFFFFF"/>
        <w:spacing w:before="120"/>
        <w:jc w:val="both"/>
      </w:pPr>
      <w:r>
        <w:rPr>
          <w:rFonts w:ascii="Gentium" w:hAnsi="Gentium" w:cs="Gentium"/>
          <w:color w:val="000000"/>
        </w:rPr>
        <w:t>“As we believe, we confess him who is our light, salvation, saviour, Protector, helper, teacher, deliverer, rewarder, assister, strength, wall; our shepherd, entrance, door, way, life, medicine, Provision, drink, [and] judge. We confess him passible [yet] not passible, Son [yet] not created, dead [yet] alive, the Son of the Father, incomprehensible [yet] comprehensible; who, [himself] sinless, has borne our sins when he left the Father’s heaven; whose body being broken becomes our salvation, and [his] blood and spirit [our] life and holiness, and the water our cleansing; who gives light to the hearts of those who fear him, being with them in all things; who has made us strangers to the whole way of the devil; the renewer of souls, in whom we all have put our trust.</w:t>
      </w:r>
    </w:p>
    <w:p w14:paraId="1513EA3E" w14:textId="77777777" w:rsidR="00D0128F" w:rsidRDefault="00000000">
      <w:pPr>
        <w:shd w:val="clear" w:color="auto" w:fill="FFFFFF"/>
        <w:spacing w:before="120"/>
        <w:jc w:val="both"/>
      </w:pPr>
      <w:r>
        <w:rPr>
          <w:rFonts w:ascii="Gentium" w:hAnsi="Gentium" w:cs="Gentium"/>
          <w:color w:val="000000"/>
        </w:rPr>
        <w:t>“He, being God, and before the worlds with the Father, eternal God, when he saw the world perishing in the bonds of sin, and trodden down by the power of a crafty wild beast, and made subject to death through ignorance and error, determining to heal the race of mankind, came to a virgin womb, though hidden from all the camps of the heavenly ones, and cast into ignorance [the] opposing hosts. But when [he], the incorruptible, clothed himself with corruptible flesh, making flesh which was under death to be incorruptible, he thus showed in the flesh of dead Adam, wherewith he clothed himself, an example of incorruptibility, by which example the things of corruption were abolished.</w:t>
      </w:r>
    </w:p>
    <w:p w14:paraId="380E08D7" w14:textId="77777777" w:rsidR="00D0128F" w:rsidRDefault="00000000">
      <w:pPr>
        <w:shd w:val="clear" w:color="auto" w:fill="FFFFFF"/>
        <w:spacing w:before="120"/>
        <w:jc w:val="both"/>
      </w:pPr>
      <w:r>
        <w:rPr>
          <w:rFonts w:ascii="Gentium" w:hAnsi="Gentium" w:cs="Gentium"/>
          <w:color w:val="000000"/>
        </w:rPr>
        <w:t>“He delivered indeed holy commandments through the Gospel, which is the fore-proclaiming of the Kingdom; by which gospel as a figure of the Kingdom we learned to live; through which Gospel the bonds of the devil have been cut, so that we may attain immortality instead of death, and instead of ignorance may receive [the grace] of watchfulness.</w:t>
      </w:r>
    </w:p>
    <w:p w14:paraId="0D76026A" w14:textId="77777777" w:rsidR="00D0128F" w:rsidRDefault="00000000">
      <w:pPr>
        <w:shd w:val="clear" w:color="auto" w:fill="FFFFFF"/>
        <w:spacing w:before="120"/>
        <w:jc w:val="both"/>
      </w:pPr>
      <w:r>
        <w:rPr>
          <w:rFonts w:ascii="Gentium" w:hAnsi="Gentium" w:cs="Gentium"/>
          <w:color w:val="000000"/>
        </w:rPr>
        <w:t>“He, then, having become man, who took [on him] the dead race of Adam in all its kinds by emptying [himself], he who is the First, came to birth, as man, though he is God; he who was foreknown by the Prophets, and preached by the apostles, and lauded by angels, and glorified by the Father of all. He was crucified for us; and his cross is our life, our strength, [our] salvation; for, it is the hidden mystery, the ineffable joy, and through it the whole nature of mankind, always bearing it, is made inseparable from God; for, it is the virtue benign and inseparable from God, that cannot be spoken as is meet by these lips, [and] that was hidden from the beginning; but now the mystery which is revealed, which is for the faithful, shall be, not as it seems to be, but as it is.</w:t>
      </w:r>
    </w:p>
    <w:p w14:paraId="03475BFA" w14:textId="77777777" w:rsidR="00D0128F" w:rsidRDefault="00000000">
      <w:pPr>
        <w:shd w:val="clear" w:color="auto" w:fill="FFFFFF"/>
        <w:spacing w:before="120"/>
        <w:jc w:val="both"/>
      </w:pPr>
      <w:r>
        <w:rPr>
          <w:rFonts w:ascii="Gentium" w:hAnsi="Gentium" w:cs="Gentium"/>
          <w:color w:val="000000"/>
        </w:rPr>
        <w:t>“This cross in which we boast, so that we may be glorified, [and] the bearers whereof, the faithful and perfect, separate their souls from everything that can be felt, from everything that is seen, as from a thing which is not true – by this ask for yourselves, you who quit like men; make deaf your visible ears; make blind your bodily eyes; so that you may know the will of Christ and all the mystery of your salvation. Holy men and women, whose property it is to make your boast in the Lord, listen to the inward man.</w:t>
      </w:r>
    </w:p>
    <w:p w14:paraId="63A03386" w14:textId="77777777" w:rsidR="00D0128F" w:rsidRDefault="00000000">
      <w:pPr>
        <w:shd w:val="clear" w:color="auto" w:fill="FFFFFF"/>
        <w:spacing w:before="120"/>
        <w:jc w:val="both"/>
      </w:pPr>
      <w:r>
        <w:rPr>
          <w:rFonts w:ascii="Gentium" w:hAnsi="Gentium" w:cs="Gentium"/>
          <w:color w:val="000000"/>
        </w:rPr>
        <w:t xml:space="preserve">“Our Lord, when he taught us and appointed to us a covenant, and made us of [his] household, and came, after his passion, into Sheol, made captive all the earth – he who made the nature of death captive to life, and death when it saw him descending in his soul to Sheol, was deceived, and hoped that he was food for him, as was his custom. But when he saw in him the beauty of the Godhead, he cried out with [his] voice, saying, </w:t>
      </w:r>
      <w:r>
        <w:rPr>
          <w:rFonts w:ascii="Gentium" w:hAnsi="Gentium" w:cs="Gentium"/>
          <w:color w:val="000000"/>
        </w:rPr>
        <w:lastRenderedPageBreak/>
        <w:t>“Who is this that has clothed himself with man who [was] under me, and has conquered me? Who is this that snatches from destruction flesh that was bound by me? Who is this that has clothed himself with earth but [himself] is heaven? Who is this that was born in corruptibility, but suffers no corruption? Who is this [that is] a stranger to my laws? Who is this that makes captive those that are mine? Who is this that strives with the power of burning death, and conquers darkness? What is this new glory which [is] in this vision that prevents me from doing the things that I would? Who is this new dead one without sin? Who is this that by the abundance of light extinguishes darkness, and does not allow me to have rule over those that are mine, but draws to heaven the souls that were given to me? What is this glory that prevents the body from being corruptible? Who is this whom I cannot touch? What is this glory unsearchable to its surroundings? Woe is me! I am put to flight by him and by those things that are his; for, I cannot injure them.”</w:t>
      </w:r>
    </w:p>
    <w:p w14:paraId="13E5943F" w14:textId="494701B7" w:rsidR="00D0128F" w:rsidRDefault="00000000">
      <w:pPr>
        <w:shd w:val="clear" w:color="auto" w:fill="FFFFFF"/>
        <w:spacing w:before="120"/>
        <w:jc w:val="both"/>
      </w:pPr>
      <w:r>
        <w:rPr>
          <w:rFonts w:ascii="Gentium" w:hAnsi="Gentium" w:cs="Gentium"/>
          <w:color w:val="000000"/>
        </w:rPr>
        <w:t xml:space="preserve">“He, being the Christ, who was crucified, by whom the [things] that were on the left hand were [placed] on the right hand, and those which were beneath [were] as those which [were] above, and those which [were] behind as those which [were] before, when he rose from the dead, and trod down Sheol, and by death slew death; after he rose on the third day he gave thanks to the Father, saying, “I give thanks to you, my Father, not with these lips that are fixed together, nor yet with a corporeal tongue through which truth and lying go out, nor with this created and material word; but I give thanks to you, the King, with that voice which through you understand all [things], which comes not by a bodily organ, which falls not on carnal ears, which is not in the world and is not left on earth, but with this voice, the </w:t>
      </w:r>
      <w:r w:rsidR="00AA18BF">
        <w:rPr>
          <w:rFonts w:ascii="Gentium" w:hAnsi="Gentium" w:cs="Gentium"/>
          <w:color w:val="000000"/>
        </w:rPr>
        <w:t>s</w:t>
      </w:r>
      <w:r>
        <w:rPr>
          <w:rFonts w:ascii="Gentium" w:hAnsi="Gentium" w:cs="Gentium"/>
          <w:color w:val="000000"/>
        </w:rPr>
        <w:t>pirit who is in us, only speaking to you, Father, loving you, praising you, through whom also the whole choir of perfect saints call you beloved, [call] you Father, [call] you sustainer, [call] you helper; for, you are all, and all [are] in you; for, whatever is, is yours and not another’s, but is yours alone, who are forever and ever. Amen.</w:t>
      </w:r>
    </w:p>
    <w:p w14:paraId="6974E2F7" w14:textId="77777777" w:rsidR="00D0128F" w:rsidRDefault="00000000">
      <w:pPr>
        <w:shd w:val="clear" w:color="auto" w:fill="FFFFFF"/>
        <w:spacing w:before="120"/>
        <w:jc w:val="both"/>
      </w:pPr>
      <w:r>
        <w:rPr>
          <w:rFonts w:ascii="Gentium" w:hAnsi="Gentium" w:cs="Gentium"/>
          <w:color w:val="000000"/>
        </w:rPr>
        <w:t>“Let the shepherd know the mysteries of all nature. After I have prayed to the Father, as you know and see, I am taken up,” said Jesus.</w:t>
      </w:r>
    </w:p>
    <w:p w14:paraId="443412C5" w14:textId="77777777" w:rsidR="00D0128F" w:rsidRDefault="00000000">
      <w:pPr>
        <w:shd w:val="clear" w:color="auto" w:fill="FFFFFF"/>
        <w:spacing w:before="120"/>
        <w:jc w:val="both"/>
      </w:pPr>
      <w:r>
        <w:rPr>
          <w:rFonts w:ascii="Gentium" w:hAnsi="Gentium" w:cs="Gentium"/>
          <w:color w:val="000000"/>
        </w:rPr>
        <w:t>Therefore, it is right that the shepherd should speak the teaching of the initiation into the mysteries, so that they may know of whom in the holy things they are partaking, and what memorial they are making through the Eucharist.</w:t>
      </w:r>
    </w:p>
    <w:p w14:paraId="1CC0DEC5" w14:textId="77777777" w:rsidR="00D0128F" w:rsidRDefault="00000000">
      <w:pPr>
        <w:shd w:val="clear" w:color="auto" w:fill="FFFFFF"/>
        <w:spacing w:before="120"/>
        <w:jc w:val="both"/>
      </w:pPr>
      <w:r>
        <w:rPr>
          <w:rFonts w:ascii="Gentium" w:hAnsi="Gentium" w:cs="Gentium"/>
          <w:color w:val="000000"/>
        </w:rPr>
        <w:t>And at the end, after this, let him say thus:</w:t>
      </w:r>
    </w:p>
    <w:p w14:paraId="2E2EDED2" w14:textId="77777777" w:rsidR="00D0128F" w:rsidRDefault="00000000">
      <w:pPr>
        <w:shd w:val="clear" w:color="auto" w:fill="FFFFFF"/>
        <w:spacing w:before="120"/>
        <w:jc w:val="both"/>
      </w:pPr>
      <w:r>
        <w:rPr>
          <w:rFonts w:ascii="Gentium" w:hAnsi="Gentium" w:cs="Gentium"/>
          <w:color w:val="000000"/>
        </w:rPr>
        <w:t>“As then we also have taken refuge in him, and have learnt that it is in him alone to give, let us beg from him those things that he said that he would give us, which eye has not seen and ear has not heard, and [which] have not entered into the heart of man, the things that God has prepared for them that love him, as Moses and some of the saints have said. As then we have hoped in him, let us give to him praise; and to him be glory and might forever and ever. Amen.”</w:t>
      </w:r>
    </w:p>
    <w:p w14:paraId="5726DB0E" w14:textId="77777777" w:rsidR="00D0128F" w:rsidRDefault="00000000">
      <w:pPr>
        <w:shd w:val="clear" w:color="auto" w:fill="FFFFFF"/>
        <w:spacing w:before="120"/>
        <w:jc w:val="both"/>
      </w:pPr>
      <w:r>
        <w:rPr>
          <w:rFonts w:ascii="Gentium" w:hAnsi="Gentium" w:cs="Gentium"/>
          <w:color w:val="000000"/>
        </w:rPr>
        <w:t>Let the people say: “Amen.”</w:t>
      </w:r>
    </w:p>
    <w:p w14:paraId="08AE8DD8" w14:textId="0172992D" w:rsidR="00D0128F" w:rsidRDefault="00000000">
      <w:pPr>
        <w:shd w:val="clear" w:color="auto" w:fill="FFFFFF"/>
        <w:spacing w:before="120"/>
        <w:jc w:val="both"/>
      </w:pPr>
      <w:r>
        <w:rPr>
          <w:rFonts w:ascii="Gentium" w:hAnsi="Gentium" w:cs="Gentium"/>
          <w:color w:val="000000"/>
        </w:rPr>
        <w:t xml:space="preserve">After the people are taught the initiation into the mysteries, let the Eucharist be offered; but do not let the initiation into the mysteries be said each time, but only at </w:t>
      </w:r>
      <w:r w:rsidR="00AA18BF">
        <w:rPr>
          <w:rFonts w:ascii="Gentium" w:hAnsi="Gentium" w:cs="Gentium"/>
          <w:color w:val="000000"/>
        </w:rPr>
        <w:t>Pascha</w:t>
      </w:r>
      <w:r>
        <w:rPr>
          <w:rFonts w:ascii="Gentium" w:hAnsi="Gentium" w:cs="Gentium"/>
          <w:color w:val="000000"/>
        </w:rPr>
        <w:t>, on Saturday, and on the first day of the week, and on the days of the Epiphany and of Pentecost.</w:t>
      </w:r>
    </w:p>
    <w:p w14:paraId="2B843E35"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B534D93" w14:textId="77777777" w:rsidR="00D0128F" w:rsidRDefault="00000000">
      <w:pPr>
        <w:keepNext/>
        <w:shd w:val="clear" w:color="auto" w:fill="FFFFFF"/>
        <w:spacing w:before="120"/>
        <w:jc w:val="center"/>
      </w:pPr>
      <w:r>
        <w:rPr>
          <w:rFonts w:ascii="Gentium" w:hAnsi="Gentium" w:cs="Gentium"/>
          <w:b/>
          <w:bCs/>
          <w:sz w:val="28"/>
          <w:szCs w:val="28"/>
        </w:rPr>
        <w:lastRenderedPageBreak/>
        <w:t>Chapter 28</w:t>
      </w:r>
    </w:p>
    <w:p w14:paraId="15D3BD79" w14:textId="77777777" w:rsidR="00D0128F" w:rsidRDefault="00000000">
      <w:pPr>
        <w:shd w:val="clear" w:color="auto" w:fill="FFFFFF"/>
        <w:spacing w:before="120"/>
        <w:jc w:val="center"/>
      </w:pPr>
      <w:r>
        <w:rPr>
          <w:rFonts w:ascii="Gentium" w:hAnsi="Gentium" w:cs="Gentium"/>
          <w:smallCaps/>
          <w:color w:val="000000"/>
        </w:rPr>
        <w:t>Of What Sort a Presbyter Ought to Be</w:t>
      </w:r>
    </w:p>
    <w:p w14:paraId="77187FDA" w14:textId="77777777" w:rsidR="00D0128F" w:rsidRDefault="00000000">
      <w:pPr>
        <w:shd w:val="clear" w:color="auto" w:fill="FFFFFF"/>
        <w:spacing w:before="120"/>
        <w:jc w:val="both"/>
      </w:pPr>
      <w:r>
        <w:rPr>
          <w:rFonts w:ascii="Gentium" w:hAnsi="Gentium" w:cs="Gentium"/>
          <w:color w:val="000000"/>
        </w:rPr>
        <w:t xml:space="preserve">Let a presbyter be ordained, being testified to by all the people, according to what has been said before; skilled in reading, meek, poor, not money-loving, having laboured much in ministrations among the weak, proved to be pure, without blame; if he has been as a father to the orphans, if he has ministered to the poor; if he has not grown cold [in his love] for the Church; if, in all things, he is pious, quiet, so that being [thus] he may in all respects be worthy to have those things that are fitting and suitable revealed to him by God, and also may be counted worthy of the gift of healing. </w:t>
      </w:r>
    </w:p>
    <w:p w14:paraId="01EDD78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C72A107" w14:textId="77777777" w:rsidR="00D0128F" w:rsidRDefault="00000000">
      <w:pPr>
        <w:keepNext/>
        <w:shd w:val="clear" w:color="auto" w:fill="FFFFFF"/>
        <w:spacing w:before="120"/>
        <w:jc w:val="center"/>
      </w:pPr>
      <w:r>
        <w:rPr>
          <w:rFonts w:ascii="Gentium" w:hAnsi="Gentium" w:cs="Gentium"/>
          <w:b/>
          <w:bCs/>
          <w:sz w:val="28"/>
          <w:szCs w:val="28"/>
        </w:rPr>
        <w:t>Chapter 29</w:t>
      </w:r>
    </w:p>
    <w:p w14:paraId="74983F7E" w14:textId="77777777" w:rsidR="00D0128F" w:rsidRDefault="00000000">
      <w:pPr>
        <w:shd w:val="clear" w:color="auto" w:fill="FFFFFF"/>
        <w:spacing w:before="120"/>
        <w:jc w:val="both"/>
      </w:pPr>
      <w:r>
        <w:rPr>
          <w:rFonts w:ascii="Gentium" w:hAnsi="Gentium" w:cs="Gentium"/>
          <w:color w:val="000000"/>
        </w:rPr>
        <w:t>Then let the appointment of the presbyter be thus. All the Priestly company conducting him, the bishop laying his hand on his head, the presbyters touching him and holding him, let the bishop begin, and say thus:</w:t>
      </w:r>
    </w:p>
    <w:p w14:paraId="0FC8AD3A" w14:textId="77777777" w:rsidR="00D0128F" w:rsidRDefault="00000000">
      <w:pPr>
        <w:shd w:val="clear" w:color="auto" w:fill="FFFFFF"/>
        <w:spacing w:before="120"/>
        <w:jc w:val="center"/>
      </w:pPr>
      <w:r>
        <w:rPr>
          <w:rFonts w:ascii="Gentium" w:hAnsi="Gentium" w:cs="Gentium"/>
          <w:smallCaps/>
          <w:color w:val="000000"/>
        </w:rPr>
        <w:t>Prayer of Ordination of a Presbyter</w:t>
      </w:r>
    </w:p>
    <w:p w14:paraId="20AA45A4" w14:textId="77777777" w:rsidR="00D0128F" w:rsidRDefault="00000000">
      <w:pPr>
        <w:shd w:val="clear" w:color="auto" w:fill="FFFFFF"/>
        <w:spacing w:before="120"/>
        <w:jc w:val="both"/>
      </w:pPr>
      <w:r>
        <w:rPr>
          <w:rFonts w:ascii="Gentium" w:hAnsi="Gentium" w:cs="Gentium"/>
          <w:color w:val="000000"/>
        </w:rPr>
        <w:t>“God, the Father of our Lord Jesus Christ, the Ineffable One, the light, who has neither beginning nor ending, the Lord, who has ordered all things, and set bounds to [them], and by reason has defined the order of all things by you created; hear us, and look upon this your servant, and make him partaker of, and grant to him, the spirit of grace and of reason and of strength, the spirit of the presbyterate who does not grow old, and is indissoluble, homogeneous, loving the faithful, rebuking, that he may help and govern your people by labour, by fear, by a pure heart, by holiness, by excellency, by wisdom, and by the working of the Holy Spirit, through your care, Lord. In like manner as when you looked upon your people, the chosen, you commanded Moses to ask for the elders. and filling [them] with your spirit bestowed him on your minister, so now, Lord, bestow on [this man] abundantly your spirit, whom you gave to those who by yourself were made disciples, and to all those who through them truly believed in you. And make him worthy, being filled with your wisdom and your hidden mysteries, to feed your people in holiness of heart: pure, and true; praising, blessing, lauding, giving thanks, offering a doxology always, day and night, to your holy and glorious name; labouring with cheerfulness and patience to be a vessel of your Holy Spirit; having and bearing always the cross of your only begotten Son, our Lord Jesus Christ, through whom [be] praise and might to your with the Holy Ghost forever and ever.”</w:t>
      </w:r>
    </w:p>
    <w:p w14:paraId="3F3E6790" w14:textId="77777777" w:rsidR="00D0128F" w:rsidRDefault="00000000">
      <w:pPr>
        <w:shd w:val="clear" w:color="auto" w:fill="FFFFFF"/>
        <w:spacing w:before="120"/>
        <w:jc w:val="both"/>
      </w:pPr>
      <w:r>
        <w:rPr>
          <w:rFonts w:ascii="Gentium" w:hAnsi="Gentium" w:cs="Gentium"/>
          <w:color w:val="000000"/>
        </w:rPr>
        <w:t>Let the people say: “Amen.”</w:t>
      </w:r>
    </w:p>
    <w:p w14:paraId="5817E7FC" w14:textId="77777777" w:rsidR="00D0128F" w:rsidRDefault="00000000">
      <w:pPr>
        <w:shd w:val="clear" w:color="auto" w:fill="FFFFFF"/>
        <w:spacing w:before="120"/>
        <w:jc w:val="both"/>
      </w:pPr>
      <w:r>
        <w:rPr>
          <w:rFonts w:ascii="Gentium" w:hAnsi="Gentium" w:cs="Gentium"/>
          <w:color w:val="000000"/>
        </w:rPr>
        <w:t xml:space="preserve">Let both the priests and people give him the peace, with a holy Kiss. </w:t>
      </w:r>
    </w:p>
    <w:p w14:paraId="282BA53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D6EBDD9" w14:textId="77777777" w:rsidR="00D0128F" w:rsidRDefault="00000000">
      <w:pPr>
        <w:keepNext/>
        <w:shd w:val="clear" w:color="auto" w:fill="FFFFFF"/>
        <w:spacing w:before="120"/>
        <w:jc w:val="center"/>
      </w:pPr>
      <w:r>
        <w:rPr>
          <w:rFonts w:ascii="Gentium" w:hAnsi="Gentium" w:cs="Gentium"/>
          <w:b/>
          <w:bCs/>
          <w:sz w:val="28"/>
          <w:szCs w:val="28"/>
        </w:rPr>
        <w:t>Chapter 30</w:t>
      </w:r>
    </w:p>
    <w:p w14:paraId="0C75F983" w14:textId="77777777" w:rsidR="00D0128F" w:rsidRDefault="00000000">
      <w:pPr>
        <w:shd w:val="clear" w:color="auto" w:fill="FFFFFF"/>
        <w:spacing w:before="120"/>
        <w:jc w:val="both"/>
      </w:pPr>
      <w:r>
        <w:rPr>
          <w:rFonts w:ascii="Gentium" w:hAnsi="Gentium" w:cs="Gentium"/>
          <w:color w:val="000000"/>
        </w:rPr>
        <w:t>After he is [ordained] let him be constant at the altar, making prayers laboriously without ceasing. But sometimes alone in some house let him take a rest from the things which belong to the house of the Lord; but not ceasing, or diminishing [one] hour, from prayers.</w:t>
      </w:r>
    </w:p>
    <w:p w14:paraId="24F1DB9A" w14:textId="77777777" w:rsidR="00D0128F" w:rsidRDefault="00000000">
      <w:pPr>
        <w:shd w:val="clear" w:color="auto" w:fill="FFFFFF"/>
        <w:spacing w:before="120"/>
        <w:jc w:val="both"/>
      </w:pPr>
      <w:r>
        <w:rPr>
          <w:rFonts w:ascii="Gentium" w:hAnsi="Gentium" w:cs="Gentium"/>
          <w:color w:val="000000"/>
        </w:rPr>
        <w:lastRenderedPageBreak/>
        <w:t>Let him fast three days each [week] all the year, [on the] one [hand] that he may be perfected in intelligence; and moreover [let him fast] according to his strength, not wandering about and going hither and thither with every spirit, but doing everything with energy.</w:t>
      </w:r>
    </w:p>
    <w:p w14:paraId="6D826195" w14:textId="77777777" w:rsidR="00D0128F" w:rsidRDefault="00000000">
      <w:pPr>
        <w:shd w:val="clear" w:color="auto" w:fill="FFFFFF"/>
        <w:spacing w:before="120"/>
        <w:jc w:val="both"/>
      </w:pPr>
      <w:r>
        <w:rPr>
          <w:rFonts w:ascii="Gentium" w:hAnsi="Gentium" w:cs="Gentium"/>
          <w:color w:val="000000"/>
        </w:rPr>
        <w:t>If it is revealed to a presbyter or bishop to speak, let him speak; but if not, let him not neglect and despise his work.</w:t>
      </w:r>
    </w:p>
    <w:p w14:paraId="3DE68BA3" w14:textId="77777777" w:rsidR="00D0128F" w:rsidRDefault="00000000">
      <w:pPr>
        <w:shd w:val="clear" w:color="auto" w:fill="FFFFFF"/>
        <w:spacing w:before="120"/>
        <w:jc w:val="both"/>
      </w:pPr>
      <w:r>
        <w:rPr>
          <w:rFonts w:ascii="Gentium" w:hAnsi="Gentium" w:cs="Gentium"/>
          <w:color w:val="000000"/>
        </w:rPr>
        <w:t>If it is revealed to a presbyter to visit his parishes, and speak the word, let him go; but if not, let him entreat God with supplication; and if it is revealed to him to speak to them, let him speak to them, always taking the burden and load of him who was crucified for him, and praying for all the people.</w:t>
      </w:r>
    </w:p>
    <w:p w14:paraId="5087C574" w14:textId="77777777" w:rsidR="00D0128F" w:rsidRDefault="00000000">
      <w:pPr>
        <w:shd w:val="clear" w:color="auto" w:fill="FFFFFF"/>
        <w:spacing w:before="120"/>
        <w:jc w:val="both"/>
      </w:pPr>
      <w:r>
        <w:rPr>
          <w:rFonts w:ascii="Gentium" w:hAnsi="Gentium" w:cs="Gentium"/>
          <w:color w:val="000000"/>
        </w:rPr>
        <w:t>Let not a presbyter or bishop be anxious about food or raiment. God takes thought and cares for his own in the [things] which he knows. But if, when he receives from anyone food or clothing, it be said to him that he should receive also from another, let it suffice him to receive from [the first] alone, and that [only] in so far as is fitting, and as he needs, and not to excess.</w:t>
      </w:r>
    </w:p>
    <w:p w14:paraId="03AED9CC" w14:textId="77777777" w:rsidR="00D0128F" w:rsidRDefault="00000000">
      <w:pPr>
        <w:shd w:val="clear" w:color="auto" w:fill="FFFFFF"/>
        <w:spacing w:before="120"/>
        <w:jc w:val="both"/>
      </w:pPr>
      <w:r>
        <w:rPr>
          <w:rFonts w:ascii="Gentium" w:hAnsi="Gentium" w:cs="Gentium"/>
          <w:color w:val="000000"/>
        </w:rPr>
        <w:t>In respect of firmness of faith, let a presbyter always be unchangeable; for, it is such as these that God desires; and let him prove the heart of each one; lest evil kept and buried within, make him a stranger to the grace of God.</w:t>
      </w:r>
    </w:p>
    <w:p w14:paraId="65E614BD" w14:textId="25CF3BA5" w:rsidR="00D0128F" w:rsidRDefault="00000000">
      <w:pPr>
        <w:shd w:val="clear" w:color="auto" w:fill="FFFFFF"/>
        <w:spacing w:before="120"/>
        <w:jc w:val="both"/>
      </w:pPr>
      <w:r>
        <w:rPr>
          <w:rFonts w:ascii="Gentium" w:hAnsi="Gentium" w:cs="Gentium"/>
          <w:color w:val="000000"/>
        </w:rPr>
        <w:t xml:space="preserve">Let him not allow tares to grow in the good wheat, but let him take them away from it, and cut off, those who bring [them] into it. Let not darkness cover his light. Let him teach all the faithful at all times that they accomplish their course, as it were, in the day; because the children of light walk not in darkness. Let the teaching of the presbyter be fitting, and quiet and moderate, coupled with fear and trembling; and that of the bishop also in like manner. And in teaching let them not speak vain things; but let him say such things as the hearers when they hear may keep [in memory]. Let the presbyter be mindful of all the things that he teaches. For, in the day of the Lord the Word, it will be demanded [of him] that he should testify to the people the things that he spoke, so that those who did not hear may be reproved. For, he must stand before the glory of God, speaking those things that he has taught. Thus, then, let him teach, that he does not perish. Let him pray for those who hear, that the Lord may give them understanding of the </w:t>
      </w:r>
      <w:r w:rsidR="00AA18BF">
        <w:rPr>
          <w:rFonts w:ascii="Gentium" w:hAnsi="Gentium" w:cs="Gentium"/>
          <w:color w:val="000000"/>
        </w:rPr>
        <w:t>s</w:t>
      </w:r>
      <w:r>
        <w:rPr>
          <w:rFonts w:ascii="Gentium" w:hAnsi="Gentium" w:cs="Gentium"/>
          <w:color w:val="000000"/>
        </w:rPr>
        <w:t>pirit, of knowledge, of truth; and let him not vainly cast pearls before swine; but let him search out [those] who are worthy, those who have heard and have performed; lest if the Word has not brought forth fruit in them, but has perished, he himself should prove the cause of its perishing. Let him not give the holy things to dogs. Let him discern the signs of those who hear the word and bring forth good fruits. But in all things let him, without anxiety, keep [the matter] for the bishop.</w:t>
      </w:r>
    </w:p>
    <w:p w14:paraId="46B68840" w14:textId="77777777" w:rsidR="00D0128F" w:rsidRDefault="00000000">
      <w:pPr>
        <w:shd w:val="clear" w:color="auto" w:fill="FFFFFF"/>
        <w:spacing w:before="120"/>
        <w:jc w:val="both"/>
      </w:pPr>
      <w:r>
        <w:rPr>
          <w:rFonts w:ascii="Gentium" w:hAnsi="Gentium" w:cs="Gentium"/>
          <w:color w:val="000000"/>
        </w:rPr>
        <w:t>Let him not neglect nor despise those who do good works through teaching. But let him watch for signs in them; [and] of those [signs appearing] in them let him judge spiritually by [their] sighs, weeping, earnest conversations, silence, sadness, patience, humble bowing of the head. But that which best trains and causes suffering is weeping and groaning. But the work [these do] is watching, continence, fasting, quietness, unceasing prayer, meditation, faith, meekness, philanthropy, labour, weariness, love, subjection, goodness, gravity, and every [work of] light.</w:t>
      </w:r>
    </w:p>
    <w:p w14:paraId="6395E72C" w14:textId="77777777" w:rsidR="00D0128F" w:rsidRDefault="00000000">
      <w:pPr>
        <w:shd w:val="clear" w:color="auto" w:fill="FFFFFF"/>
        <w:spacing w:before="120"/>
        <w:jc w:val="both"/>
      </w:pPr>
      <w:r>
        <w:rPr>
          <w:rFonts w:ascii="Gentium" w:hAnsi="Gentium" w:cs="Gentium"/>
          <w:color w:val="000000"/>
        </w:rPr>
        <w:t>[On the other hand], the signs of those who do not bring forth the fruits of life are [these] – sloth, love of pleasure, eyes wandering in all directions, disobedience, complaining, restlessness, a laziness that will not move, wandering about.</w:t>
      </w:r>
    </w:p>
    <w:p w14:paraId="08D280B8" w14:textId="77777777" w:rsidR="00D0128F" w:rsidRDefault="00000000">
      <w:pPr>
        <w:shd w:val="clear" w:color="auto" w:fill="FFFFFF"/>
        <w:spacing w:before="120"/>
        <w:jc w:val="both"/>
      </w:pPr>
      <w:r>
        <w:rPr>
          <w:rFonts w:ascii="Gentium" w:hAnsi="Gentium" w:cs="Gentium"/>
          <w:color w:val="000000"/>
        </w:rPr>
        <w:lastRenderedPageBreak/>
        <w:t>But the work [these do] is gluttony, debauchery, anger, unbelief, idle and unseasonable laughter, confusion, neglect, error, disturbance, wantonness, love of gains, love of money, envy, contention, drunkenness, high-mindedness, vain talking, love of praise, and every [work of] darkness.</w:t>
      </w:r>
    </w:p>
    <w:p w14:paraId="0EA0BE61" w14:textId="77777777" w:rsidR="00D0128F" w:rsidRDefault="00000000">
      <w:pPr>
        <w:shd w:val="clear" w:color="auto" w:fill="FFFFFF"/>
        <w:spacing w:before="120"/>
        <w:jc w:val="both"/>
      </w:pPr>
      <w:r>
        <w:rPr>
          <w:rFonts w:ascii="Gentium" w:hAnsi="Gentium" w:cs="Gentium"/>
          <w:color w:val="000000"/>
        </w:rPr>
        <w:t>Let him recognise products such as these and let him speak to those who are worthy. But let him not waste time upon those who do not receive [his teaching]. For, those who sow on earth without fruits shall reap miseries.</w:t>
      </w:r>
    </w:p>
    <w:p w14:paraId="47B4572B" w14:textId="77777777" w:rsidR="00D0128F" w:rsidRDefault="00000000">
      <w:pPr>
        <w:shd w:val="clear" w:color="auto" w:fill="FFFFFF"/>
        <w:spacing w:before="120"/>
        <w:jc w:val="both"/>
      </w:pPr>
      <w:r>
        <w:rPr>
          <w:rFonts w:ascii="Gentium" w:hAnsi="Gentium" w:cs="Gentium"/>
          <w:color w:val="000000"/>
        </w:rPr>
        <w:t>Let the presbyter, as is right and fitting, go about to the houses of those who are sick with the deacon, and visit them; let him consider and say to them those things that are fitting and proper, especially to the faithful. Let him exhort that the sick who are poor be helped by the Church, so that they also who do [deeds] of kindness may enter into the joy of their Lord. Let him confirm those who have newly become catechumens with prophetical and evangelical utterances, with the word of teaching. Let him not neglect his prayers; for, he is the figure of the archangels: but let him know that God did not spare the angels who sinned.</w:t>
      </w:r>
    </w:p>
    <w:p w14:paraId="6C80F4D8" w14:textId="77777777" w:rsidR="00D0128F" w:rsidRDefault="00000000">
      <w:pPr>
        <w:shd w:val="clear" w:color="auto" w:fill="FFFFFF"/>
        <w:spacing w:before="120"/>
        <w:jc w:val="both"/>
      </w:pPr>
      <w:r>
        <w:rPr>
          <w:rFonts w:ascii="Gentium" w:hAnsi="Gentium" w:cs="Gentium"/>
          <w:color w:val="000000"/>
        </w:rPr>
        <w:t>Let him fast; and, if it is proper, let him receive of the cup. Let wine suffice him, as much as, in his judgment, profits and helps him, lest that drink that was for [his] healing he receives to [his] loss. In sickness, let him eat herbs and fish, and also that he may have care for his work. In everything let the priest be an example to the faithful of the work of holiness.</w:t>
      </w:r>
    </w:p>
    <w:p w14:paraId="2A3DF5B6" w14:textId="77777777" w:rsidR="00D0128F" w:rsidRDefault="00000000">
      <w:pPr>
        <w:shd w:val="clear" w:color="auto" w:fill="FFFFFF"/>
        <w:spacing w:before="120"/>
        <w:jc w:val="both"/>
      </w:pPr>
      <w:r>
        <w:rPr>
          <w:rFonts w:ascii="Gentium" w:hAnsi="Gentium" w:cs="Gentium"/>
          <w:color w:val="000000"/>
        </w:rPr>
        <w:t xml:space="preserve">Let the presbyter praise and give thanks in the same way as the bishop. </w:t>
      </w:r>
    </w:p>
    <w:p w14:paraId="260808A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D41D294" w14:textId="77777777" w:rsidR="00D0128F" w:rsidRDefault="00000000">
      <w:pPr>
        <w:keepNext/>
        <w:shd w:val="clear" w:color="auto" w:fill="FFFFFF"/>
        <w:spacing w:before="120"/>
        <w:jc w:val="center"/>
      </w:pPr>
      <w:r>
        <w:rPr>
          <w:rFonts w:ascii="Gentium" w:hAnsi="Gentium" w:cs="Gentium"/>
          <w:b/>
          <w:bCs/>
          <w:sz w:val="28"/>
          <w:szCs w:val="28"/>
        </w:rPr>
        <w:t>Chapter 31</w:t>
      </w:r>
    </w:p>
    <w:p w14:paraId="013849AB" w14:textId="77777777" w:rsidR="00D0128F" w:rsidRDefault="00000000">
      <w:pPr>
        <w:shd w:val="clear" w:color="auto" w:fill="FFFFFF"/>
        <w:spacing w:before="120"/>
        <w:jc w:val="both"/>
      </w:pPr>
      <w:r>
        <w:rPr>
          <w:rFonts w:ascii="Gentium" w:hAnsi="Gentium" w:cs="Gentium"/>
          <w:color w:val="000000"/>
        </w:rPr>
        <w:t>Let them say the daily hymn of praise in the Church, each of them at his own time, thus:</w:t>
      </w:r>
    </w:p>
    <w:p w14:paraId="676EC6B0" w14:textId="77777777" w:rsidR="00D0128F" w:rsidRDefault="00000000">
      <w:pPr>
        <w:shd w:val="clear" w:color="auto" w:fill="FFFFFF"/>
        <w:spacing w:before="120"/>
        <w:jc w:val="center"/>
      </w:pPr>
      <w:r>
        <w:rPr>
          <w:rFonts w:ascii="Gentium" w:hAnsi="Gentium" w:cs="Gentium"/>
          <w:smallCaps/>
          <w:color w:val="000000"/>
        </w:rPr>
        <w:t>Daily Hymn of Praise</w:t>
      </w:r>
    </w:p>
    <w:p w14:paraId="1FC9362B" w14:textId="77777777" w:rsidR="00D0128F" w:rsidRDefault="00000000">
      <w:pPr>
        <w:shd w:val="clear" w:color="auto" w:fill="FFFFFF"/>
        <w:spacing w:before="120"/>
        <w:jc w:val="both"/>
      </w:pPr>
      <w:r>
        <w:rPr>
          <w:rFonts w:ascii="Gentium" w:hAnsi="Gentium" w:cs="Gentium"/>
          <w:color w:val="000000"/>
        </w:rPr>
        <w:t>The priest: “The grace of our Lord [be] with you all.”</w:t>
      </w:r>
    </w:p>
    <w:p w14:paraId="052FC19A" w14:textId="77777777" w:rsidR="00D0128F" w:rsidRDefault="00000000">
      <w:pPr>
        <w:shd w:val="clear" w:color="auto" w:fill="FFFFFF"/>
        <w:spacing w:before="120"/>
        <w:jc w:val="both"/>
      </w:pPr>
      <w:r>
        <w:rPr>
          <w:rFonts w:ascii="Gentium" w:hAnsi="Gentium" w:cs="Gentium"/>
          <w:color w:val="000000"/>
        </w:rPr>
        <w:t>The people: “And with your spirit.”</w:t>
      </w:r>
    </w:p>
    <w:p w14:paraId="1422EA58" w14:textId="77777777" w:rsidR="00D0128F" w:rsidRDefault="00000000">
      <w:pPr>
        <w:shd w:val="clear" w:color="auto" w:fill="FFFFFF"/>
        <w:spacing w:before="120"/>
        <w:jc w:val="both"/>
      </w:pPr>
      <w:r>
        <w:rPr>
          <w:rFonts w:ascii="Gentium" w:hAnsi="Gentium" w:cs="Gentium"/>
          <w:color w:val="000000"/>
        </w:rPr>
        <w:t>The priest: “Praise the Lord.”</w:t>
      </w:r>
    </w:p>
    <w:p w14:paraId="1A84EAB1" w14:textId="77777777" w:rsidR="00D0128F" w:rsidRDefault="00000000">
      <w:pPr>
        <w:shd w:val="clear" w:color="auto" w:fill="FFFFFF"/>
        <w:spacing w:before="120"/>
        <w:jc w:val="both"/>
      </w:pPr>
      <w:r>
        <w:rPr>
          <w:rFonts w:ascii="Gentium" w:hAnsi="Gentium" w:cs="Gentium"/>
          <w:color w:val="000000"/>
        </w:rPr>
        <w:t>The people: “It is meet and right.”</w:t>
      </w:r>
    </w:p>
    <w:p w14:paraId="782C4F08" w14:textId="77777777" w:rsidR="00D0128F" w:rsidRDefault="00000000">
      <w:pPr>
        <w:shd w:val="clear" w:color="auto" w:fill="FFFFFF"/>
        <w:spacing w:before="120"/>
        <w:jc w:val="both"/>
      </w:pPr>
      <w:r>
        <w:rPr>
          <w:rFonts w:ascii="Gentium" w:hAnsi="Gentium" w:cs="Gentium"/>
          <w:color w:val="000000"/>
        </w:rPr>
        <w:t>The priest: “You, Father of incorruptibility, deliverer of our souls, confirmer of the thoughts, and Guardian of our hearts, who has illumined our hearts and has brought to an end the darkness of our intelligence, by the knowledge which is in you; who has by the cross of you only begotten brought back anew to incorruptibility the old man which was given over to corruption; who has brought error to an end, and by your commandments has made man to pass to immortality; who sought that which was lost, we [your] servants [and] also [you] people praise.”</w:t>
      </w:r>
    </w:p>
    <w:p w14:paraId="56E0D1BA" w14:textId="77777777" w:rsidR="00D0128F" w:rsidRDefault="00000000">
      <w:pPr>
        <w:shd w:val="clear" w:color="auto" w:fill="FFFFFF"/>
        <w:spacing w:before="120"/>
        <w:jc w:val="both"/>
      </w:pPr>
      <w:r>
        <w:rPr>
          <w:rFonts w:ascii="Gentium" w:hAnsi="Gentium" w:cs="Gentium"/>
          <w:color w:val="000000"/>
        </w:rPr>
        <w:t>The people: “We praise you, and the rest.”</w:t>
      </w:r>
    </w:p>
    <w:p w14:paraId="09DAB519" w14:textId="77777777" w:rsidR="00D0128F" w:rsidRDefault="00000000">
      <w:pPr>
        <w:shd w:val="clear" w:color="auto" w:fill="FFFFFF"/>
        <w:spacing w:before="120"/>
        <w:jc w:val="both"/>
      </w:pPr>
      <w:r>
        <w:rPr>
          <w:rFonts w:ascii="Gentium" w:hAnsi="Gentium" w:cs="Gentium"/>
          <w:color w:val="000000"/>
        </w:rPr>
        <w:lastRenderedPageBreak/>
        <w:t>The priest: “We praise you, Lord, whom continually the unceasing doxologies of the archangels singing praise, and the hymns of praise of Glories, and chants of Dominions praise. We praise you, Lord, who sent your thought, your Word, your wisdom, your energy, [namely] him who [is] of old, and was with you before the worlds, the uncreated Word of the uncreated one, but appeared, incarnate, in the end of times, for the salvation of created man, your Beloved Son Jesus Christ, who made us free from the yoke of slavery. Therefore, we also, as we are accustomed, [we] your servants, Lord [and] also [your] people, praise you.”</w:t>
      </w:r>
    </w:p>
    <w:p w14:paraId="26624278" w14:textId="77777777" w:rsidR="00D0128F" w:rsidRDefault="00000000">
      <w:pPr>
        <w:shd w:val="clear" w:color="auto" w:fill="FFFFFF"/>
        <w:spacing w:before="120"/>
        <w:jc w:val="both"/>
      </w:pPr>
      <w:r>
        <w:rPr>
          <w:rFonts w:ascii="Gentium" w:hAnsi="Gentium" w:cs="Gentium"/>
          <w:color w:val="000000"/>
        </w:rPr>
        <w:t>The people: “We praise you, and the rest.”</w:t>
      </w:r>
    </w:p>
    <w:p w14:paraId="229CCCE3" w14:textId="77777777" w:rsidR="00D0128F" w:rsidRDefault="00000000">
      <w:pPr>
        <w:shd w:val="clear" w:color="auto" w:fill="FFFFFF"/>
        <w:spacing w:before="120"/>
        <w:jc w:val="both"/>
      </w:pPr>
      <w:r>
        <w:rPr>
          <w:rFonts w:ascii="Gentium" w:hAnsi="Gentium" w:cs="Gentium"/>
          <w:color w:val="000000"/>
        </w:rPr>
        <w:t>The priest: “We sing to you a triple hymn of praise from our hearts, Lord who gives life, to you who visits the souls of the poor, and does not neglect the spirits of those who are afflicted, the assister of those who are persecuted, the helper of those who are tossed on the sea, the deliverer of those who are buffeted, the Provider for those who are hungry, who takes vengeance for those who are wronged, the lover of the faithful, the companion of the saints, the habitation of the pure, the dwelling-place of those who call on you in truth, the Protector of widows, the liberator of orphans, who gives to your Church a right government, and has founded in it love-feasts, ministrations, receptions of the faithful, the partaking of the spirit, gifts of grace and powers. We praise you; we cease not always in our hearts picturing the image of your Kingdom in ourselves, for your sake [and] also [for the sake] of your Beloved Son Jesus Christ, by whom [be] praise and might to you with the Holy Ghost, forever and ever. Amen.”</w:t>
      </w:r>
    </w:p>
    <w:p w14:paraId="746CEB64" w14:textId="77777777" w:rsidR="00D0128F" w:rsidRDefault="00000000">
      <w:pPr>
        <w:shd w:val="clear" w:color="auto" w:fill="FFFFFF"/>
        <w:spacing w:before="120"/>
        <w:jc w:val="both"/>
      </w:pPr>
      <w:r>
        <w:rPr>
          <w:rFonts w:ascii="Gentium" w:hAnsi="Gentium" w:cs="Gentium"/>
          <w:color w:val="000000"/>
        </w:rPr>
        <w:t>And let the people say: “Amen.”</w:t>
      </w:r>
    </w:p>
    <w:p w14:paraId="118F4DBF" w14:textId="77777777" w:rsidR="00D0128F" w:rsidRDefault="00000000">
      <w:pPr>
        <w:shd w:val="clear" w:color="auto" w:fill="FFFFFF"/>
        <w:spacing w:before="120"/>
        <w:jc w:val="both"/>
      </w:pPr>
      <w:r>
        <w:rPr>
          <w:rFonts w:ascii="Gentium" w:hAnsi="Gentium" w:cs="Gentium"/>
          <w:color w:val="000000"/>
        </w:rPr>
        <w:t>But if also anyone says prophetical words, let him say [them]; he has a reward.</w:t>
      </w:r>
    </w:p>
    <w:p w14:paraId="41A659F3" w14:textId="77777777" w:rsidR="00D0128F" w:rsidRDefault="00000000">
      <w:pPr>
        <w:shd w:val="clear" w:color="auto" w:fill="FFFFFF"/>
        <w:spacing w:before="120"/>
        <w:jc w:val="both"/>
      </w:pPr>
      <w:r>
        <w:rPr>
          <w:rFonts w:ascii="Gentium" w:hAnsi="Gentium" w:cs="Gentium"/>
          <w:color w:val="000000"/>
        </w:rPr>
        <w:t>But at midnight let the sons of priestly service, and those of the people who are more perfect, give praise by themselves. For also in that hour our Lord, rising, praised his Father.</w:t>
      </w:r>
    </w:p>
    <w:p w14:paraId="25D596A5" w14:textId="77777777" w:rsidR="00D0128F" w:rsidRDefault="00000000">
      <w:pPr>
        <w:shd w:val="clear" w:color="auto" w:fill="FFFFFF"/>
        <w:spacing w:before="120"/>
        <w:jc w:val="both"/>
      </w:pPr>
      <w:r>
        <w:rPr>
          <w:rFonts w:ascii="Gentium" w:hAnsi="Gentium" w:cs="Gentium"/>
          <w:color w:val="000000"/>
        </w:rPr>
        <w:t>See, children of the light; he who believes the words of the Lord, walks as he walked in this world, that where he is, there he may be also.</w:t>
      </w:r>
    </w:p>
    <w:p w14:paraId="0E0109D7"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8E34509" w14:textId="77777777" w:rsidR="00D0128F" w:rsidRDefault="00000000">
      <w:pPr>
        <w:keepNext/>
        <w:shd w:val="clear" w:color="auto" w:fill="FFFFFF"/>
        <w:spacing w:before="120"/>
        <w:jc w:val="center"/>
      </w:pPr>
      <w:r>
        <w:rPr>
          <w:rFonts w:ascii="Gentium" w:hAnsi="Gentium" w:cs="Gentium"/>
          <w:b/>
          <w:bCs/>
          <w:sz w:val="28"/>
          <w:szCs w:val="28"/>
        </w:rPr>
        <w:t>Chapter 32</w:t>
      </w:r>
    </w:p>
    <w:p w14:paraId="21DC527F" w14:textId="77777777" w:rsidR="00D0128F" w:rsidRDefault="00000000">
      <w:pPr>
        <w:shd w:val="clear" w:color="auto" w:fill="FFFFFF"/>
        <w:spacing w:before="120"/>
        <w:jc w:val="center"/>
      </w:pPr>
      <w:r>
        <w:rPr>
          <w:rFonts w:ascii="Gentium" w:hAnsi="Gentium" w:cs="Gentium"/>
          <w:smallCaps/>
          <w:color w:val="000000"/>
        </w:rPr>
        <w:t>Of Deacons</w:t>
      </w:r>
    </w:p>
    <w:p w14:paraId="1C559F04" w14:textId="77777777" w:rsidR="00D0128F" w:rsidRDefault="00000000">
      <w:pPr>
        <w:shd w:val="clear" w:color="auto" w:fill="FFFFFF"/>
        <w:spacing w:before="120"/>
        <w:jc w:val="both"/>
      </w:pPr>
      <w:r>
        <w:rPr>
          <w:rFonts w:ascii="Gentium" w:hAnsi="Gentium" w:cs="Gentium"/>
          <w:color w:val="000000"/>
        </w:rPr>
        <w:t xml:space="preserve">The deacon is appointed, chosen like the things that have before been spoken of. If he is of good conduct, if he is pure, if he has been chosen for purity and for abstinence from distractions; if not, yet [if he] is the husband of one wife, borne witness to by all the faithful, not entangled in the businesses of the world, not knowing a handicraft, without riches, without children. But if he is married or has children, let his children be taught to work piety and to be pure, so that they may be approved by the Church, according to the rule of the ministry. But let the Church take care of them, so that they may persevere in the law and in the work of the ministry. </w:t>
      </w:r>
    </w:p>
    <w:p w14:paraId="1BC21DD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1009715" w14:textId="77777777" w:rsidR="00D0128F" w:rsidRDefault="00000000">
      <w:pPr>
        <w:keepNext/>
        <w:shd w:val="clear" w:color="auto" w:fill="FFFFFF"/>
        <w:spacing w:before="120"/>
        <w:jc w:val="center"/>
      </w:pPr>
      <w:r>
        <w:rPr>
          <w:rFonts w:ascii="Gentium" w:hAnsi="Gentium" w:cs="Gentium"/>
          <w:b/>
          <w:bCs/>
          <w:sz w:val="28"/>
          <w:szCs w:val="28"/>
        </w:rPr>
        <w:lastRenderedPageBreak/>
        <w:t>Chapter 33</w:t>
      </w:r>
    </w:p>
    <w:p w14:paraId="0EB0B468" w14:textId="77777777" w:rsidR="00D0128F" w:rsidRDefault="00000000">
      <w:pPr>
        <w:shd w:val="clear" w:color="auto" w:fill="FFFFFF"/>
        <w:spacing w:before="120"/>
        <w:jc w:val="both"/>
      </w:pPr>
      <w:r>
        <w:rPr>
          <w:rFonts w:ascii="Gentium" w:hAnsi="Gentium" w:cs="Gentium"/>
          <w:color w:val="000000"/>
        </w:rPr>
        <w:t>But let him accomplish in the Church those things that are right. Let [his] ministry be thus. First, let him do only those things which are commanded by the bishop as for proclamation; and let him be the counsellor of the whole clergy, and the mystery of the Church; who ministers to the sick, who ministers to the strangers, who helps the widows, who is the father of the orphans, who goes about all the houses of those that are in need, lest any be in affliction or sickness or misery. Let him go about in the houses of the catechumens, so that he may confirm those who are doubting and teach those who are unlearned.</w:t>
      </w:r>
    </w:p>
    <w:p w14:paraId="2C05C0F7" w14:textId="77777777" w:rsidR="00D0128F" w:rsidRDefault="00000000">
      <w:pPr>
        <w:shd w:val="clear" w:color="auto" w:fill="FFFFFF"/>
        <w:spacing w:before="120"/>
        <w:jc w:val="both"/>
      </w:pPr>
      <w:r>
        <w:rPr>
          <w:rFonts w:ascii="Gentium" w:hAnsi="Gentium" w:cs="Gentium"/>
          <w:color w:val="000000"/>
        </w:rPr>
        <w:t>Let him clothe those men who have departed, adorning [them]; burying the strangers; guiding those who pass from their dwelling or go into captivity. For the help of those who are in need, let him notify the Church; let him not trouble the bishop; but only on the first day of the week let him make mention about everything, so that he may know.</w:t>
      </w:r>
    </w:p>
    <w:p w14:paraId="73C89822" w14:textId="77777777" w:rsidR="00D0128F" w:rsidRDefault="00000000">
      <w:pPr>
        <w:shd w:val="clear" w:color="auto" w:fill="FFFFFF"/>
        <w:spacing w:before="120"/>
        <w:jc w:val="both"/>
      </w:pPr>
      <w:r>
        <w:rPr>
          <w:rFonts w:ascii="Gentium" w:hAnsi="Gentium" w:cs="Gentium"/>
          <w:color w:val="000000"/>
        </w:rPr>
        <w:t>Let him be watchful at the hour of the assembly, going about in the Church, and let him see that no one be [there who is] proud, or a buffoon, or a spy, or one who speaks idle [words]. Let him rebuke [such], everyone seeing and hearing, and let him thrust out him whom he has condemned to receive punishment, so that the others also may fear. And if [the offender] persuades him to permit him to partake, let him give him comfort. But, if the man persists in his transgression or disorderliness, let him take [word] about him up to the bishop, and let him be separated seven days, and then called, so that he is not taken captive. But if, when he comes, he still continues and persists in his folly, let him be cut off until he, repenting truly, comes to himself, beseeching [to be received back].</w:t>
      </w:r>
    </w:p>
    <w:p w14:paraId="71815516" w14:textId="77777777" w:rsidR="00D0128F" w:rsidRDefault="00000000">
      <w:pPr>
        <w:shd w:val="clear" w:color="auto" w:fill="FFFFFF"/>
        <w:spacing w:before="120"/>
        <w:jc w:val="both"/>
      </w:pPr>
      <w:r>
        <w:rPr>
          <w:rFonts w:ascii="Gentium" w:hAnsi="Gentium" w:cs="Gentium"/>
          <w:color w:val="000000"/>
        </w:rPr>
        <w:t>If he is in a city on the seashore, let him go quickly about the places on the seashore, lest there be anyone dead in the sea; let him clothe him and bury him. Similarly, also let him search out the guest house, lest there be anyone who is staying in the place sick or in need or dead; and let him make [it] known to the Church, so that it may provide what is right for each one. Let him cause the palsied and infirm to bathe as is right, so that they may have a breathing space from their pains. Let him give through the Church to each one what is right.</w:t>
      </w:r>
    </w:p>
    <w:p w14:paraId="09AA117A" w14:textId="77777777" w:rsidR="00D0128F" w:rsidRDefault="00000000">
      <w:pPr>
        <w:shd w:val="clear" w:color="auto" w:fill="FFFFFF"/>
        <w:spacing w:before="120"/>
        <w:jc w:val="both"/>
      </w:pPr>
      <w:r>
        <w:rPr>
          <w:rFonts w:ascii="Gentium" w:hAnsi="Gentium" w:cs="Gentium"/>
          <w:color w:val="000000"/>
        </w:rPr>
        <w:t>In the Church, let twelve presbyters, seven deacons, fourteen subdeacons, thirteen widows who sit in front, be known.</w:t>
      </w:r>
    </w:p>
    <w:p w14:paraId="5C6D18C3" w14:textId="77777777" w:rsidR="00D0128F" w:rsidRDefault="00000000">
      <w:pPr>
        <w:shd w:val="clear" w:color="auto" w:fill="FFFFFF"/>
        <w:spacing w:before="120"/>
        <w:jc w:val="both"/>
      </w:pPr>
      <w:r>
        <w:rPr>
          <w:rFonts w:ascii="Gentium" w:hAnsi="Gentium" w:cs="Gentium"/>
          <w:color w:val="000000"/>
        </w:rPr>
        <w:t xml:space="preserve">But, of the deacons, let him who is considered among them to be most earnest, and best in governing, be chosen to be the receiver of strangers. Let him always be in the place of the guest-house that is in the Church, clothed in white garments, a stole only on his shoulder. </w:t>
      </w:r>
    </w:p>
    <w:p w14:paraId="605BC775"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BFFAC72" w14:textId="77777777" w:rsidR="00D0128F" w:rsidRDefault="00000000">
      <w:pPr>
        <w:keepNext/>
        <w:shd w:val="clear" w:color="auto" w:fill="FFFFFF"/>
        <w:spacing w:before="120"/>
        <w:jc w:val="center"/>
      </w:pPr>
      <w:r>
        <w:rPr>
          <w:rFonts w:ascii="Gentium" w:hAnsi="Gentium" w:cs="Gentium"/>
          <w:b/>
          <w:bCs/>
          <w:sz w:val="28"/>
          <w:szCs w:val="28"/>
        </w:rPr>
        <w:t>Chapter 34</w:t>
      </w:r>
    </w:p>
    <w:p w14:paraId="5A875C31" w14:textId="77777777" w:rsidR="00D0128F" w:rsidRDefault="00000000">
      <w:pPr>
        <w:shd w:val="clear" w:color="auto" w:fill="FFFFFF"/>
        <w:spacing w:before="120"/>
        <w:jc w:val="both"/>
      </w:pPr>
      <w:r>
        <w:rPr>
          <w:rFonts w:ascii="Gentium" w:hAnsi="Gentium" w:cs="Gentium"/>
          <w:color w:val="000000"/>
        </w:rPr>
        <w:t>Let him be in everything as the eye of the Church, with fear admonishing, so that he may be an example to the people of piety. Let him admonish thus:</w:t>
      </w:r>
    </w:p>
    <w:p w14:paraId="15E8A848" w14:textId="77777777" w:rsidR="00D0128F" w:rsidRDefault="00000000">
      <w:pPr>
        <w:shd w:val="clear" w:color="auto" w:fill="FFFFFF"/>
        <w:spacing w:before="120"/>
        <w:jc w:val="center"/>
      </w:pPr>
      <w:r>
        <w:rPr>
          <w:rFonts w:ascii="Gentium" w:hAnsi="Gentium" w:cs="Gentium"/>
          <w:smallCaps/>
          <w:color w:val="000000"/>
        </w:rPr>
        <w:t>Admonition of the Deacon</w:t>
      </w:r>
      <w:r>
        <w:rPr>
          <w:rFonts w:ascii="Gentium" w:hAnsi="Gentium" w:cs="Gentium"/>
          <w:color w:val="000000"/>
        </w:rPr>
        <w:t xml:space="preserve"> </w:t>
      </w:r>
      <w:r>
        <w:rPr>
          <w:rFonts w:ascii="Gentium" w:hAnsi="Gentium" w:cs="Gentium"/>
          <w:smallCaps/>
          <w:color w:val="000000"/>
        </w:rPr>
        <w:t>[at the Beginning of the Eucharist]</w:t>
      </w:r>
    </w:p>
    <w:p w14:paraId="198C9BE3" w14:textId="77777777" w:rsidR="00D0128F" w:rsidRDefault="00000000">
      <w:pPr>
        <w:shd w:val="clear" w:color="auto" w:fill="FFFFFF"/>
        <w:spacing w:before="120"/>
        <w:jc w:val="both"/>
      </w:pPr>
      <w:r>
        <w:rPr>
          <w:rFonts w:ascii="Gentium" w:hAnsi="Gentium" w:cs="Gentium"/>
          <w:color w:val="000000"/>
        </w:rPr>
        <w:t>“Let us arise.</w:t>
      </w:r>
    </w:p>
    <w:p w14:paraId="4245231D" w14:textId="77777777" w:rsidR="00D0128F" w:rsidRDefault="00000000">
      <w:pPr>
        <w:shd w:val="clear" w:color="auto" w:fill="FFFFFF"/>
        <w:spacing w:before="120"/>
        <w:jc w:val="both"/>
      </w:pPr>
      <w:r>
        <w:rPr>
          <w:rFonts w:ascii="Gentium" w:hAnsi="Gentium" w:cs="Gentium"/>
          <w:color w:val="000000"/>
        </w:rPr>
        <w:lastRenderedPageBreak/>
        <w:t>“Let everyone know his place.</w:t>
      </w:r>
    </w:p>
    <w:p w14:paraId="7160EC98" w14:textId="77777777" w:rsidR="00D0128F" w:rsidRDefault="00000000">
      <w:pPr>
        <w:shd w:val="clear" w:color="auto" w:fill="FFFFFF"/>
        <w:spacing w:before="120"/>
        <w:jc w:val="both"/>
      </w:pPr>
      <w:r>
        <w:rPr>
          <w:rFonts w:ascii="Gentium" w:hAnsi="Gentium" w:cs="Gentium"/>
          <w:color w:val="000000"/>
        </w:rPr>
        <w:t>“Let the catechumens depart.</w:t>
      </w:r>
    </w:p>
    <w:p w14:paraId="2E6173FD" w14:textId="77777777" w:rsidR="00D0128F" w:rsidRDefault="00000000">
      <w:pPr>
        <w:shd w:val="clear" w:color="auto" w:fill="FFFFFF"/>
        <w:spacing w:before="120"/>
        <w:jc w:val="both"/>
      </w:pPr>
      <w:r>
        <w:rPr>
          <w:rFonts w:ascii="Gentium" w:hAnsi="Gentium" w:cs="Gentium"/>
          <w:color w:val="000000"/>
        </w:rPr>
        <w:t>“See [that] no one polluted, no one slothful [remain]. [Lift] up the eyes of your hearts. The angels are looking on. See [that] he who does not trust, withdraw. Let us beseech in concord. Let no fornicator, no wrathful man [remain]; if one who is a servant of evil is [here], let him withdraw. See, as children of the light, let us beg [and] beseech our Lord and our God and our Saviour Jesus Christ.”</w:t>
      </w:r>
    </w:p>
    <w:p w14:paraId="6BAB729F" w14:textId="77777777" w:rsidR="00D0128F" w:rsidRDefault="00000000">
      <w:pPr>
        <w:shd w:val="clear" w:color="auto" w:fill="FFFFFF"/>
        <w:spacing w:before="120"/>
        <w:jc w:val="both"/>
      </w:pPr>
      <w:r>
        <w:rPr>
          <w:rFonts w:ascii="Gentium" w:hAnsi="Gentium" w:cs="Gentium"/>
          <w:color w:val="000000"/>
        </w:rPr>
        <w:t>When the presbyter or bishop begins the prayer, let the people pray and kneel.</w:t>
      </w:r>
    </w:p>
    <w:p w14:paraId="2B592311" w14:textId="77777777" w:rsidR="00D0128F" w:rsidRDefault="00000000">
      <w:pPr>
        <w:shd w:val="clear" w:color="auto" w:fill="FFFFFF"/>
        <w:spacing w:before="120"/>
        <w:jc w:val="both"/>
      </w:pPr>
      <w:r>
        <w:rPr>
          <w:rFonts w:ascii="Gentium" w:hAnsi="Gentium" w:cs="Gentium"/>
          <w:color w:val="000000"/>
        </w:rPr>
        <w:t>Then let the deacon say thus:</w:t>
      </w:r>
    </w:p>
    <w:p w14:paraId="15A30CD5" w14:textId="77777777" w:rsidR="00D0128F" w:rsidRDefault="00000000">
      <w:pPr>
        <w:shd w:val="clear" w:color="auto" w:fill="FFFFFF"/>
        <w:spacing w:before="120"/>
        <w:jc w:val="both"/>
      </w:pPr>
      <w:r>
        <w:rPr>
          <w:rFonts w:ascii="Gentium" w:hAnsi="Gentium" w:cs="Gentium"/>
          <w:color w:val="000000"/>
        </w:rPr>
        <w:t>“For the peace that is from heaven let us beseech, that the Lord in his mercy may give us peace.</w:t>
      </w:r>
    </w:p>
    <w:p w14:paraId="2B301010" w14:textId="77777777" w:rsidR="00D0128F" w:rsidRDefault="00000000">
      <w:pPr>
        <w:shd w:val="clear" w:color="auto" w:fill="FFFFFF"/>
        <w:spacing w:before="120"/>
        <w:jc w:val="both"/>
      </w:pPr>
      <w:r>
        <w:rPr>
          <w:rFonts w:ascii="Gentium" w:hAnsi="Gentium" w:cs="Gentium"/>
          <w:color w:val="000000"/>
        </w:rPr>
        <w:t>“For our faith let us beseech, that the Lord may grant to us to keep truly to the end the faith which is in him.</w:t>
      </w:r>
    </w:p>
    <w:p w14:paraId="6DE4F0A1" w14:textId="77777777" w:rsidR="00D0128F" w:rsidRDefault="00000000">
      <w:pPr>
        <w:shd w:val="clear" w:color="auto" w:fill="FFFFFF"/>
        <w:spacing w:before="120"/>
        <w:jc w:val="both"/>
      </w:pPr>
      <w:r>
        <w:rPr>
          <w:rFonts w:ascii="Gentium" w:hAnsi="Gentium" w:cs="Gentium"/>
          <w:color w:val="000000"/>
        </w:rPr>
        <w:t>“For harmony and concord let us beseech, that the Lord may keep us together in concord of the spirit.</w:t>
      </w:r>
    </w:p>
    <w:p w14:paraId="02F040E3" w14:textId="77777777" w:rsidR="00D0128F" w:rsidRDefault="00000000">
      <w:pPr>
        <w:shd w:val="clear" w:color="auto" w:fill="FFFFFF"/>
        <w:spacing w:before="120"/>
        <w:jc w:val="both"/>
      </w:pPr>
      <w:r>
        <w:rPr>
          <w:rFonts w:ascii="Gentium" w:hAnsi="Gentium" w:cs="Gentium"/>
          <w:color w:val="000000"/>
        </w:rPr>
        <w:t>“For patience let us beseech, that the Lord may bestow [upon us] patience to the end in all afflictions.</w:t>
      </w:r>
    </w:p>
    <w:p w14:paraId="55F5E342" w14:textId="77777777" w:rsidR="00D0128F" w:rsidRDefault="00000000">
      <w:pPr>
        <w:shd w:val="clear" w:color="auto" w:fill="FFFFFF"/>
        <w:spacing w:before="120"/>
        <w:jc w:val="both"/>
      </w:pPr>
      <w:r>
        <w:rPr>
          <w:rFonts w:ascii="Gentium" w:hAnsi="Gentium" w:cs="Gentium"/>
          <w:color w:val="000000"/>
        </w:rPr>
        <w:t>“For the apostles let us beseech, that the Lord may grant to us to please him, as they also pleased him, and may make us worthy of their inheritance.</w:t>
      </w:r>
    </w:p>
    <w:p w14:paraId="551C4DEB" w14:textId="77777777" w:rsidR="00D0128F" w:rsidRDefault="00000000">
      <w:pPr>
        <w:shd w:val="clear" w:color="auto" w:fill="FFFFFF"/>
        <w:spacing w:before="120"/>
        <w:jc w:val="both"/>
      </w:pPr>
      <w:r>
        <w:rPr>
          <w:rFonts w:ascii="Gentium" w:hAnsi="Gentium" w:cs="Gentium"/>
          <w:color w:val="000000"/>
        </w:rPr>
        <w:t>“For the holy Prophets let us beseech, that the Lord may number us with them.</w:t>
      </w:r>
    </w:p>
    <w:p w14:paraId="39E61347" w14:textId="77777777" w:rsidR="00D0128F" w:rsidRDefault="00000000">
      <w:pPr>
        <w:shd w:val="clear" w:color="auto" w:fill="FFFFFF"/>
        <w:spacing w:before="120"/>
        <w:jc w:val="both"/>
      </w:pPr>
      <w:r>
        <w:rPr>
          <w:rFonts w:ascii="Gentium" w:hAnsi="Gentium" w:cs="Gentium"/>
          <w:color w:val="000000"/>
        </w:rPr>
        <w:t>“For the holy confessors let us beseech, that the Lord God may grant us to fulfil [our course] with the same mind [as they].</w:t>
      </w:r>
    </w:p>
    <w:p w14:paraId="4A7E5BA4" w14:textId="77777777" w:rsidR="00D0128F" w:rsidRDefault="00000000">
      <w:pPr>
        <w:shd w:val="clear" w:color="auto" w:fill="FFFFFF"/>
        <w:spacing w:before="120"/>
        <w:jc w:val="both"/>
      </w:pPr>
      <w:r>
        <w:rPr>
          <w:rFonts w:ascii="Gentium" w:hAnsi="Gentium" w:cs="Gentium"/>
          <w:color w:val="000000"/>
        </w:rPr>
        <w:t>“For the bishop let us beseech, that our Lord may grant him to us for length of days in faith, rightly dividing the word of truth, and standing at the head of the Church purely and without blame.</w:t>
      </w:r>
    </w:p>
    <w:p w14:paraId="6C8E7C0A" w14:textId="77777777" w:rsidR="00D0128F" w:rsidRDefault="00000000">
      <w:pPr>
        <w:shd w:val="clear" w:color="auto" w:fill="FFFFFF"/>
        <w:spacing w:before="120"/>
        <w:jc w:val="both"/>
      </w:pPr>
      <w:r>
        <w:rPr>
          <w:rFonts w:ascii="Gentium" w:hAnsi="Gentium" w:cs="Gentium"/>
          <w:color w:val="000000"/>
        </w:rPr>
        <w:t>“For the presbyterate let us beseech, that the Lord may not take away from them the spirit of the presbyterate, but bestow on them earnestness and piety until the end.</w:t>
      </w:r>
    </w:p>
    <w:p w14:paraId="31398731" w14:textId="77777777" w:rsidR="00D0128F" w:rsidRDefault="00000000">
      <w:pPr>
        <w:shd w:val="clear" w:color="auto" w:fill="FFFFFF"/>
        <w:spacing w:before="120"/>
        <w:jc w:val="both"/>
      </w:pPr>
      <w:r>
        <w:rPr>
          <w:rFonts w:ascii="Gentium" w:hAnsi="Gentium" w:cs="Gentium"/>
          <w:color w:val="000000"/>
        </w:rPr>
        <w:t>“For the deacons let us beseech, that the Lord may grant to them to run a perfect course, and to perfect holiness, and that he may remember their work and their love.</w:t>
      </w:r>
    </w:p>
    <w:p w14:paraId="07042A83" w14:textId="77777777" w:rsidR="00D0128F" w:rsidRDefault="00000000">
      <w:pPr>
        <w:shd w:val="clear" w:color="auto" w:fill="FFFFFF"/>
        <w:spacing w:before="120"/>
        <w:jc w:val="both"/>
      </w:pPr>
      <w:r>
        <w:rPr>
          <w:rFonts w:ascii="Gentium" w:hAnsi="Gentium" w:cs="Gentium"/>
          <w:color w:val="000000"/>
        </w:rPr>
        <w:t>“For the female presbyters let us beseech, that the Lord may hear their supplications and keep their hearts perfectly in the grace of the spirit and help their work.</w:t>
      </w:r>
    </w:p>
    <w:p w14:paraId="45DF908C" w14:textId="77777777" w:rsidR="00D0128F" w:rsidRDefault="00000000">
      <w:pPr>
        <w:shd w:val="clear" w:color="auto" w:fill="FFFFFF"/>
        <w:spacing w:before="120"/>
        <w:jc w:val="both"/>
      </w:pPr>
      <w:r>
        <w:rPr>
          <w:rFonts w:ascii="Gentium" w:hAnsi="Gentium" w:cs="Gentium"/>
          <w:color w:val="000000"/>
        </w:rPr>
        <w:t>“For the subdeacons, readers, and deaconesses let us beseech, that the Lord may grant to them to receive a reward in patience.</w:t>
      </w:r>
    </w:p>
    <w:p w14:paraId="2CB9241A" w14:textId="77777777" w:rsidR="00D0128F" w:rsidRDefault="00000000">
      <w:pPr>
        <w:shd w:val="clear" w:color="auto" w:fill="FFFFFF"/>
        <w:spacing w:before="120"/>
        <w:jc w:val="both"/>
      </w:pPr>
      <w:r>
        <w:rPr>
          <w:rFonts w:ascii="Gentium" w:hAnsi="Gentium" w:cs="Gentium"/>
          <w:color w:val="000000"/>
        </w:rPr>
        <w:t>“For the faithful laymen let us beseech, that the Lord may grant to them to keep the faith perfectly.</w:t>
      </w:r>
    </w:p>
    <w:p w14:paraId="55AAB9BC" w14:textId="77777777" w:rsidR="00D0128F" w:rsidRDefault="00000000">
      <w:pPr>
        <w:shd w:val="clear" w:color="auto" w:fill="FFFFFF"/>
        <w:spacing w:before="120"/>
        <w:jc w:val="both"/>
      </w:pPr>
      <w:r>
        <w:rPr>
          <w:rFonts w:ascii="Gentium" w:hAnsi="Gentium" w:cs="Gentium"/>
          <w:color w:val="000000"/>
        </w:rPr>
        <w:lastRenderedPageBreak/>
        <w:t>“For the catechumens let us beseech, that the Lord may grant to them to be counted worthy of the laver of forgiveness, and may sanctify them with the seal of holiness.</w:t>
      </w:r>
    </w:p>
    <w:p w14:paraId="11A4354B" w14:textId="77777777" w:rsidR="00D0128F" w:rsidRDefault="00000000">
      <w:pPr>
        <w:shd w:val="clear" w:color="auto" w:fill="FFFFFF"/>
        <w:spacing w:before="120"/>
        <w:jc w:val="both"/>
      </w:pPr>
      <w:r>
        <w:rPr>
          <w:rFonts w:ascii="Gentium" w:hAnsi="Gentium" w:cs="Gentium"/>
          <w:color w:val="000000"/>
        </w:rPr>
        <w:t>“For the Kingdom let us beseech, that the Lord may bestow upon it tranquillity.</w:t>
      </w:r>
    </w:p>
    <w:p w14:paraId="639D4979" w14:textId="77777777" w:rsidR="00D0128F" w:rsidRDefault="00000000">
      <w:pPr>
        <w:shd w:val="clear" w:color="auto" w:fill="FFFFFF"/>
        <w:spacing w:before="120"/>
        <w:jc w:val="both"/>
      </w:pPr>
      <w:r>
        <w:rPr>
          <w:rFonts w:ascii="Gentium" w:hAnsi="Gentium" w:cs="Gentium"/>
          <w:color w:val="000000"/>
        </w:rPr>
        <w:t>“For the exalted powers let us beseech, that the Lord may grant to them prudence and the fear of him.</w:t>
      </w:r>
    </w:p>
    <w:p w14:paraId="24188EE2" w14:textId="77777777" w:rsidR="00D0128F" w:rsidRDefault="00000000">
      <w:pPr>
        <w:shd w:val="clear" w:color="auto" w:fill="FFFFFF"/>
        <w:spacing w:before="120"/>
        <w:jc w:val="both"/>
      </w:pPr>
      <w:r>
        <w:rPr>
          <w:rFonts w:ascii="Gentium" w:hAnsi="Gentium" w:cs="Gentium"/>
          <w:color w:val="000000"/>
        </w:rPr>
        <w:t>“For all the world let us beseech, that the Lord may provide for each one such things as are meet.</w:t>
      </w:r>
    </w:p>
    <w:p w14:paraId="5D2E4B77" w14:textId="77777777" w:rsidR="00D0128F" w:rsidRDefault="00000000">
      <w:pPr>
        <w:shd w:val="clear" w:color="auto" w:fill="FFFFFF"/>
        <w:spacing w:before="120"/>
        <w:jc w:val="both"/>
      </w:pPr>
      <w:r>
        <w:rPr>
          <w:rFonts w:ascii="Gentium" w:hAnsi="Gentium" w:cs="Gentium"/>
          <w:color w:val="000000"/>
        </w:rPr>
        <w:t>“For those who travel by sea, and those who go on journeys let us beseech, that the Lord may guide them with the right hand of mercy.</w:t>
      </w:r>
    </w:p>
    <w:p w14:paraId="54120C7D" w14:textId="77777777" w:rsidR="00D0128F" w:rsidRDefault="00000000">
      <w:pPr>
        <w:shd w:val="clear" w:color="auto" w:fill="FFFFFF"/>
        <w:spacing w:before="120"/>
        <w:jc w:val="both"/>
      </w:pPr>
      <w:r>
        <w:rPr>
          <w:rFonts w:ascii="Gentium" w:hAnsi="Gentium" w:cs="Gentium"/>
          <w:color w:val="000000"/>
        </w:rPr>
        <w:t>“For those who are persecuted let us beseech, that the Lord may grant to them patience and knowledge, and may bestow on them also a completed labour.</w:t>
      </w:r>
    </w:p>
    <w:p w14:paraId="537605B4" w14:textId="77777777" w:rsidR="00D0128F" w:rsidRDefault="00000000">
      <w:pPr>
        <w:shd w:val="clear" w:color="auto" w:fill="FFFFFF"/>
        <w:spacing w:before="120"/>
        <w:jc w:val="both"/>
      </w:pPr>
      <w:r>
        <w:rPr>
          <w:rFonts w:ascii="Gentium" w:hAnsi="Gentium" w:cs="Gentium"/>
          <w:color w:val="000000"/>
        </w:rPr>
        <w:t>“For those who have fallen asleep from the Church let us beseech, that the Lord may bestow upon them a place of rest.</w:t>
      </w:r>
    </w:p>
    <w:p w14:paraId="71C5B29D" w14:textId="77777777" w:rsidR="00D0128F" w:rsidRDefault="00000000">
      <w:pPr>
        <w:shd w:val="clear" w:color="auto" w:fill="FFFFFF"/>
        <w:spacing w:before="120"/>
        <w:jc w:val="both"/>
      </w:pPr>
      <w:r>
        <w:rPr>
          <w:rFonts w:ascii="Gentium" w:hAnsi="Gentium" w:cs="Gentium"/>
          <w:color w:val="000000"/>
        </w:rPr>
        <w:t>“For those who have fallen let us beseech, that the Lord may not remember their follies to them, but moderate [his] threats to them.</w:t>
      </w:r>
    </w:p>
    <w:p w14:paraId="48622446" w14:textId="77777777" w:rsidR="00D0128F" w:rsidRDefault="00000000">
      <w:pPr>
        <w:shd w:val="clear" w:color="auto" w:fill="FFFFFF"/>
        <w:spacing w:before="120"/>
        <w:jc w:val="both"/>
      </w:pPr>
      <w:r>
        <w:rPr>
          <w:rFonts w:ascii="Gentium" w:hAnsi="Gentium" w:cs="Gentium"/>
          <w:color w:val="000000"/>
        </w:rPr>
        <w:t>“And let us all also, who need prayer, beseech that the Lord may protect and keep us with the peaceful spirit. Let us persuade and beseech the Lord, that he may receive our prayers.”</w:t>
      </w:r>
    </w:p>
    <w:p w14:paraId="7816795A" w14:textId="77777777" w:rsidR="00D0128F" w:rsidRDefault="00000000">
      <w:pPr>
        <w:shd w:val="clear" w:color="auto" w:fill="FFFFFF"/>
        <w:spacing w:before="120"/>
        <w:jc w:val="both"/>
      </w:pPr>
      <w:r>
        <w:rPr>
          <w:rFonts w:ascii="Gentium" w:hAnsi="Gentium" w:cs="Gentium"/>
          <w:color w:val="000000"/>
        </w:rPr>
        <w:t>After the deacon commemorates, let the bishop make a sign with his hand.</w:t>
      </w:r>
    </w:p>
    <w:p w14:paraId="113A6F6E" w14:textId="77777777" w:rsidR="00D0128F" w:rsidRDefault="00000000">
      <w:pPr>
        <w:shd w:val="clear" w:color="auto" w:fill="FFFFFF"/>
        <w:spacing w:before="120"/>
        <w:jc w:val="both"/>
      </w:pPr>
      <w:r>
        <w:rPr>
          <w:rFonts w:ascii="Gentium" w:hAnsi="Gentium" w:cs="Gentium"/>
          <w:color w:val="000000"/>
        </w:rPr>
        <w:t>Let the deacon say:</w:t>
      </w:r>
    </w:p>
    <w:p w14:paraId="09D17AA6" w14:textId="77777777" w:rsidR="00D0128F" w:rsidRDefault="00000000">
      <w:pPr>
        <w:shd w:val="clear" w:color="auto" w:fill="FFFFFF"/>
        <w:spacing w:before="120"/>
        <w:jc w:val="both"/>
      </w:pPr>
      <w:r>
        <w:rPr>
          <w:rFonts w:ascii="Gentium" w:hAnsi="Gentium" w:cs="Gentium"/>
          <w:color w:val="000000"/>
        </w:rPr>
        <w:t>“Let us arise in the Holy Ghost, that, being made wise, we may grow in his grace, boasting in his name; being built on the foundation of the apostles, let us beg [and] beseech the Lord that, being persuaded, he may receive our prayers.”</w:t>
      </w:r>
    </w:p>
    <w:p w14:paraId="445AE1CF" w14:textId="77777777" w:rsidR="00D0128F" w:rsidRDefault="00000000">
      <w:pPr>
        <w:shd w:val="clear" w:color="auto" w:fill="FFFFFF"/>
        <w:spacing w:before="120"/>
        <w:jc w:val="both"/>
      </w:pPr>
      <w:r>
        <w:rPr>
          <w:rFonts w:ascii="Gentium" w:hAnsi="Gentium" w:cs="Gentium"/>
          <w:color w:val="000000"/>
        </w:rPr>
        <w:t>Then let the bishop complete [the prayer]. And let the people say: “Amen.”</w:t>
      </w:r>
    </w:p>
    <w:p w14:paraId="6D95A22E" w14:textId="77777777" w:rsidR="00D0128F" w:rsidRDefault="00000000">
      <w:pPr>
        <w:shd w:val="clear" w:color="auto" w:fill="FFFFFF"/>
        <w:spacing w:before="120"/>
        <w:jc w:val="center"/>
      </w:pPr>
      <w:r>
        <w:rPr>
          <w:rFonts w:ascii="Gentium" w:hAnsi="Gentium" w:cs="Gentium"/>
          <w:smallCaps/>
          <w:color w:val="000000"/>
        </w:rPr>
        <w:t>[End of Deacon’s Words in Eucharist]</w:t>
      </w:r>
    </w:p>
    <w:p w14:paraId="207BB2B4"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4835DC3" w14:textId="77777777" w:rsidR="00D0128F" w:rsidRDefault="00000000">
      <w:pPr>
        <w:keepNext/>
        <w:shd w:val="clear" w:color="auto" w:fill="FFFFFF"/>
        <w:spacing w:before="120"/>
        <w:jc w:val="center"/>
      </w:pPr>
      <w:r>
        <w:rPr>
          <w:rFonts w:ascii="Gentium" w:hAnsi="Gentium" w:cs="Gentium"/>
          <w:b/>
          <w:bCs/>
          <w:sz w:val="28"/>
          <w:szCs w:val="28"/>
        </w:rPr>
        <w:t>Chapter 35</w:t>
      </w:r>
    </w:p>
    <w:p w14:paraId="7EB0C86B" w14:textId="77777777" w:rsidR="00D0128F" w:rsidRDefault="00000000">
      <w:pPr>
        <w:shd w:val="clear" w:color="auto" w:fill="FFFFFF"/>
        <w:spacing w:before="120"/>
        <w:jc w:val="both"/>
      </w:pPr>
      <w:r>
        <w:rPr>
          <w:rFonts w:ascii="Gentium" w:hAnsi="Gentium" w:cs="Gentium"/>
          <w:color w:val="000000"/>
        </w:rPr>
        <w:t>Let the deacon be such as this, so that he may appear with fear and modesty and reverence. With regard to fervour of spirit, let him have a perfect manner of life. Let him observe and look at those who come into the House of the Sanctuary. Let him investigate who they are, so that he may know if they are lambs or wolves. And, when he asks, let him bring in him that is worthy, lest, if a spy enter, the liberty of the Church be searched out, and his sin be on his head.</w:t>
      </w:r>
    </w:p>
    <w:p w14:paraId="5F05B51E" w14:textId="774D4AAE" w:rsidR="00D0128F" w:rsidRDefault="00000000">
      <w:pPr>
        <w:shd w:val="clear" w:color="auto" w:fill="FFFFFF"/>
        <w:spacing w:before="120"/>
        <w:jc w:val="both"/>
      </w:pPr>
      <w:r>
        <w:rPr>
          <w:rFonts w:ascii="Gentium" w:hAnsi="Gentium" w:cs="Gentium"/>
          <w:color w:val="000000"/>
        </w:rPr>
        <w:t xml:space="preserve">If anyone comes late to the [service of] praise, either when that of the dawn is being said or when the offering is being offered, whoever he be, let him remain outside, and let not the deacon bring him in – for, it is a type of the day of judgment which is to come – lest by the noise of the </w:t>
      </w:r>
      <w:r>
        <w:rPr>
          <w:rFonts w:ascii="Gentium" w:hAnsi="Gentium" w:cs="Gentium"/>
          <w:color w:val="000000"/>
        </w:rPr>
        <w:lastRenderedPageBreak/>
        <w:t>entrance there be distraction to those who are praying. But when he comes and finds that the door is shut, let him not knock, because of what ha</w:t>
      </w:r>
      <w:r w:rsidR="00AA18BF">
        <w:rPr>
          <w:rFonts w:ascii="Gentium" w:hAnsi="Gentium" w:cs="Gentium"/>
          <w:color w:val="000000"/>
        </w:rPr>
        <w:t>s</w:t>
      </w:r>
      <w:r>
        <w:rPr>
          <w:rFonts w:ascii="Gentium" w:hAnsi="Gentium" w:cs="Gentium"/>
          <w:color w:val="000000"/>
        </w:rPr>
        <w:t xml:space="preserve"> been said already.</w:t>
      </w:r>
    </w:p>
    <w:p w14:paraId="790230AA" w14:textId="77777777" w:rsidR="00D0128F" w:rsidRDefault="00000000">
      <w:pPr>
        <w:shd w:val="clear" w:color="auto" w:fill="FFFFFF"/>
        <w:spacing w:before="120"/>
        <w:jc w:val="both"/>
      </w:pPr>
      <w:r>
        <w:rPr>
          <w:rFonts w:ascii="Gentium" w:hAnsi="Gentium" w:cs="Gentium"/>
          <w:color w:val="000000"/>
        </w:rPr>
        <w:t>But, after the hymn of praise that is placed first is finished, let the faithful man or faithful woman enter. Let the deacon say, either over the offering or, for the hymn of praise:</w:t>
      </w:r>
    </w:p>
    <w:p w14:paraId="6411D1C2" w14:textId="77777777" w:rsidR="00D0128F" w:rsidRDefault="00000000">
      <w:pPr>
        <w:shd w:val="clear" w:color="auto" w:fill="FFFFFF"/>
        <w:spacing w:before="120"/>
        <w:jc w:val="both"/>
      </w:pPr>
      <w:r>
        <w:rPr>
          <w:rFonts w:ascii="Gentium" w:hAnsi="Gentium" w:cs="Gentium"/>
          <w:color w:val="000000"/>
        </w:rPr>
        <w:t>“Let us beseech that the Lord may write our supplication in the book of life, and [that] God who [is] forever may remember us in his holy habitations of light. For [this] brother who is late, let us beseech that the Lord may give him earnestness and labour, and turn away from him every bond of this world, and give him the will of affection and love and hope.”</w:t>
      </w:r>
    </w:p>
    <w:p w14:paraId="1AA8DDD0" w14:textId="77777777" w:rsidR="00D0128F" w:rsidRDefault="00000000">
      <w:pPr>
        <w:shd w:val="clear" w:color="auto" w:fill="FFFFFF"/>
        <w:spacing w:before="120"/>
        <w:jc w:val="both"/>
      </w:pPr>
      <w:r>
        <w:rPr>
          <w:rFonts w:ascii="Gentium" w:hAnsi="Gentium" w:cs="Gentium"/>
          <w:color w:val="000000"/>
        </w:rPr>
        <w:t>Similarly, also for a sister or for a deaconess, for those who are late or remain outside, let him admonish that all the people may beseech for them. For, thus, when a deacon mentions and admonishes about them, earnestness is strengthened and the bond of love is fulfilled, and the despiser and the slothful is disciplined.</w:t>
      </w:r>
    </w:p>
    <w:p w14:paraId="5B52425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DC7CBE8" w14:textId="77777777" w:rsidR="00D0128F" w:rsidRDefault="00000000">
      <w:pPr>
        <w:keepNext/>
        <w:shd w:val="clear" w:color="auto" w:fill="FFFFFF"/>
        <w:spacing w:before="120"/>
        <w:jc w:val="center"/>
      </w:pPr>
      <w:r>
        <w:rPr>
          <w:rFonts w:ascii="Gentium" w:hAnsi="Gentium" w:cs="Gentium"/>
          <w:b/>
          <w:bCs/>
          <w:sz w:val="28"/>
          <w:szCs w:val="28"/>
        </w:rPr>
        <w:t>Chapter 36</w:t>
      </w:r>
    </w:p>
    <w:p w14:paraId="74E68E58" w14:textId="77777777" w:rsidR="00D0128F" w:rsidRDefault="00000000">
      <w:pPr>
        <w:shd w:val="clear" w:color="auto" w:fill="FFFFFF"/>
        <w:spacing w:before="120"/>
        <w:jc w:val="both"/>
      </w:pPr>
      <w:r>
        <w:rPr>
          <w:rFonts w:ascii="Gentium" w:hAnsi="Gentium" w:cs="Gentium"/>
          <w:color w:val="000000"/>
        </w:rPr>
        <w:t>If any woman whatsoever suffers violence from a man, let the deacon accurately investigate if she be faithful and have truly suffered violence; if he who treated her with violence was not her lover, and if she is accurately thus, and if she that suffered mourns about the violence that happened to her, let him take it up to the hearing of the bishop, that she may be shown to be in all things in communion with the Church. If he who treated her with violence is faithful, let not the deacon bring him into the Church for partaking, even if he repents. But, if he is a catechumen and repents, let him be baptised and partake.</w:t>
      </w:r>
    </w:p>
    <w:p w14:paraId="4BEFCAF7" w14:textId="77777777" w:rsidR="00D0128F" w:rsidRDefault="00000000">
      <w:pPr>
        <w:shd w:val="clear" w:color="auto" w:fill="FFFFFF"/>
        <w:spacing w:before="120"/>
        <w:jc w:val="both"/>
      </w:pPr>
      <w:r>
        <w:rPr>
          <w:rFonts w:ascii="Gentium" w:hAnsi="Gentium" w:cs="Gentium"/>
          <w:color w:val="000000"/>
        </w:rPr>
        <w:t xml:space="preserve">Let the deacon catechise those who repent and bring them to the presbyters or to the bishop that they may be catechised and taught knowledge. But if [his] power suffices to accomplish perfectly the office of the diaconate, let him abide only in prayer; and let him consider supplication and meditation, love, the way, mourning, and [to have] fear before his eyes, as a work; and he shall be called a son of the light. </w:t>
      </w:r>
    </w:p>
    <w:p w14:paraId="494A4F74"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2D6FA4B" w14:textId="77777777" w:rsidR="00D0128F" w:rsidRDefault="00000000">
      <w:pPr>
        <w:keepNext/>
        <w:shd w:val="clear" w:color="auto" w:fill="FFFFFF"/>
        <w:spacing w:before="120"/>
        <w:jc w:val="center"/>
      </w:pPr>
      <w:r>
        <w:rPr>
          <w:rFonts w:ascii="Gentium" w:hAnsi="Gentium" w:cs="Gentium"/>
          <w:b/>
          <w:bCs/>
          <w:sz w:val="28"/>
          <w:szCs w:val="28"/>
        </w:rPr>
        <w:t>Chapter 37</w:t>
      </w:r>
    </w:p>
    <w:p w14:paraId="4C4CF154" w14:textId="77777777" w:rsidR="00D0128F" w:rsidRDefault="00000000">
      <w:pPr>
        <w:shd w:val="clear" w:color="auto" w:fill="FFFFFF"/>
        <w:spacing w:before="120"/>
        <w:jc w:val="both"/>
      </w:pPr>
      <w:r>
        <w:rPr>
          <w:rFonts w:ascii="Gentium" w:hAnsi="Gentium" w:cs="Gentium"/>
          <w:color w:val="000000"/>
        </w:rPr>
        <w:t>Let the appointment of a deacon be thus:</w:t>
      </w:r>
    </w:p>
    <w:p w14:paraId="3ED2F470" w14:textId="77777777" w:rsidR="00D0128F" w:rsidRDefault="00000000">
      <w:pPr>
        <w:shd w:val="clear" w:color="auto" w:fill="FFFFFF"/>
        <w:spacing w:before="120"/>
        <w:jc w:val="both"/>
      </w:pPr>
      <w:r>
        <w:rPr>
          <w:rFonts w:ascii="Gentium" w:hAnsi="Gentium" w:cs="Gentium"/>
          <w:color w:val="000000"/>
        </w:rPr>
        <w:t>Let the bishop alone lay a hand on him, because he is not appointed to the priesthood, but for the service of attendance on the bishop and the Church. Over the deacon then, let the bishop say thus:</w:t>
      </w:r>
    </w:p>
    <w:p w14:paraId="3DF84D1F" w14:textId="77777777" w:rsidR="00D0128F" w:rsidRDefault="00000000">
      <w:pPr>
        <w:shd w:val="clear" w:color="auto" w:fill="FFFFFF"/>
        <w:spacing w:before="120"/>
        <w:jc w:val="center"/>
      </w:pPr>
      <w:r>
        <w:rPr>
          <w:rFonts w:ascii="Gentium" w:hAnsi="Gentium" w:cs="Gentium"/>
          <w:smallCaps/>
          <w:color w:val="000000"/>
        </w:rPr>
        <w:t>Prayer of Ordination of a Deacon</w:t>
      </w:r>
    </w:p>
    <w:p w14:paraId="79B36F55" w14:textId="77777777" w:rsidR="00D0128F" w:rsidRDefault="00000000">
      <w:pPr>
        <w:shd w:val="clear" w:color="auto" w:fill="FFFFFF"/>
        <w:spacing w:before="120"/>
        <w:jc w:val="both"/>
      </w:pPr>
      <w:r>
        <w:rPr>
          <w:rFonts w:ascii="Gentium" w:hAnsi="Gentium" w:cs="Gentium"/>
          <w:color w:val="000000"/>
        </w:rPr>
        <w:t xml:space="preserve">“God, who created all things, and adorned [them] by the Word; who rests in the pure ages; who ministered to us eternal life by your Prophets; who enlightened us with the light of knowledge; God, who does great things, and [are] the Maker of all glory, Father of our Lord Jesus Christ, whom you sent to minister to your will, that all the race of mankind might be saved, and made known to us and revealed your thought, your </w:t>
      </w:r>
      <w:r>
        <w:rPr>
          <w:rFonts w:ascii="Gentium" w:hAnsi="Gentium" w:cs="Gentium"/>
          <w:color w:val="000000"/>
        </w:rPr>
        <w:lastRenderedPageBreak/>
        <w:t>wisdom, your energy, your Beloved Son, Jesus Christ, the Lord of light, the Prince of Princes, and God of Gods; give the spirit of grace and earnestness to this your servant, that there may be given to him earnestness, quiet, strength, power to please you; give him, Lord, as a worker in the law without shame, kind, a lover of orphans, a lover of the pious, a lover of widows, fervent in spirit, a lover of good things; and enlighten, Lord, him whom you have loved and chosen to minister to your Church, offering in holiness to your holy place those things that are offered to you from the inheritance of you High Priesthood; so that ministering without blame and purely and holily and with a pure conscience, he may be counted worthy of this high and exalted office, by your good will, praising you continually through your only begotten Son Jesus Christ, our Lord, by whom [be] praise and might to you forever and ever.”</w:t>
      </w:r>
    </w:p>
    <w:p w14:paraId="73C2FE3F" w14:textId="77777777" w:rsidR="00D0128F" w:rsidRDefault="00000000">
      <w:pPr>
        <w:shd w:val="clear" w:color="auto" w:fill="FFFFFF"/>
        <w:spacing w:before="120"/>
        <w:jc w:val="both"/>
      </w:pPr>
      <w:r>
        <w:rPr>
          <w:rFonts w:ascii="Gentium" w:hAnsi="Gentium" w:cs="Gentium"/>
          <w:color w:val="000000"/>
        </w:rPr>
        <w:t xml:space="preserve">The people: “Amen.” </w:t>
      </w:r>
    </w:p>
    <w:p w14:paraId="1AA0A628"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0131C55" w14:textId="77777777" w:rsidR="00D0128F" w:rsidRDefault="00000000">
      <w:pPr>
        <w:keepNext/>
        <w:shd w:val="clear" w:color="auto" w:fill="FFFFFF"/>
        <w:spacing w:before="120"/>
        <w:jc w:val="center"/>
      </w:pPr>
      <w:r>
        <w:rPr>
          <w:rFonts w:ascii="Gentium" w:hAnsi="Gentium" w:cs="Gentium"/>
          <w:b/>
          <w:bCs/>
          <w:sz w:val="28"/>
          <w:szCs w:val="28"/>
        </w:rPr>
        <w:t>Chapter 38</w:t>
      </w:r>
    </w:p>
    <w:p w14:paraId="1832AD84" w14:textId="77777777" w:rsidR="00D0128F" w:rsidRDefault="00000000">
      <w:pPr>
        <w:shd w:val="clear" w:color="auto" w:fill="FFFFFF"/>
        <w:spacing w:before="120"/>
        <w:jc w:val="both"/>
      </w:pPr>
      <w:r>
        <w:rPr>
          <w:rFonts w:ascii="Gentium" w:hAnsi="Gentium" w:cs="Gentium"/>
          <w:color w:val="000000"/>
        </w:rPr>
        <w:t>If [one] is borne witness to and confesses that he was in bonds and in imprisonment and in afflictions for the name of God, a hand is not, therefore, laid on him for the diaconate. Similarly, not for the presbyterate. For, he has the honour of the clergy, having been protected by the hand of God, by [his] being a confessor. But, if he is appointed bishop, he is also counted worthy of laying on of the hand. And [even] if he is a confessor who has not been judged before the power, and has not been buffeted in bonds, but only has confessed, he is counted worthy of laying on of the hand. For, he receives the prayer of the clergy. But let him not pray over him repeating all these words; but when the shepherd advances, he will receive the effect.</w:t>
      </w:r>
    </w:p>
    <w:p w14:paraId="6B37631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6E23849" w14:textId="77777777" w:rsidR="00D0128F" w:rsidRDefault="00000000">
      <w:pPr>
        <w:keepNext/>
        <w:shd w:val="clear" w:color="auto" w:fill="FFFFFF"/>
        <w:spacing w:before="120"/>
        <w:jc w:val="center"/>
      </w:pPr>
      <w:r>
        <w:rPr>
          <w:rFonts w:ascii="Gentium" w:hAnsi="Gentium" w:cs="Gentium"/>
          <w:b/>
          <w:bCs/>
          <w:sz w:val="28"/>
          <w:szCs w:val="28"/>
        </w:rPr>
        <w:t>Chapter 39</w:t>
      </w:r>
    </w:p>
    <w:p w14:paraId="6F961FF5" w14:textId="77777777" w:rsidR="00D0128F" w:rsidRDefault="00000000">
      <w:pPr>
        <w:shd w:val="clear" w:color="auto" w:fill="FFFFFF"/>
        <w:spacing w:before="120"/>
        <w:jc w:val="center"/>
      </w:pPr>
      <w:r>
        <w:rPr>
          <w:rFonts w:ascii="Gentium" w:hAnsi="Gentium" w:cs="Gentium"/>
          <w:smallCaps/>
          <w:color w:val="000000"/>
        </w:rPr>
        <w:t>Of the Widows</w:t>
      </w:r>
    </w:p>
    <w:p w14:paraId="6D54F93B" w14:textId="77777777" w:rsidR="00D0128F" w:rsidRDefault="00000000">
      <w:pPr>
        <w:shd w:val="clear" w:color="auto" w:fill="FFFFFF"/>
        <w:spacing w:before="120"/>
        <w:jc w:val="both"/>
      </w:pPr>
      <w:r>
        <w:rPr>
          <w:rFonts w:ascii="Gentium" w:hAnsi="Gentium" w:cs="Gentium"/>
          <w:color w:val="000000"/>
        </w:rPr>
        <w:t>Let a widow be appointed being chosen, if for a long time past she has abided without a husband; if though often pressed by men to be married, because of the faith she has not been married. But if not, it is not yet right that she should be chosen; but let her be proved for a time, if she is pious, if having children she have brought them up in holiness, if she has not taught them worldly wisdom, if she has made them examples of the holy law and of the Church, if she has loved and honoured strangers, if she has been constant in prayers, if she has lived meekly, if she has cheerfully aided those who are afflicted, if it has been revealed to the saints about her, if she has not neglected the saints, if she has ministered with all her power, if she is fit to bear and endure the burden, being one who prays without ceasing, being perfect in all things, being fervent in spirit, having the eyes of her heart opened in everything, being always kind, loving innocence, not possessing anything in this world, but always taking and bearing about the cross, crucifying all evil, by night and by day abiding by the altar, working cheerfully and secretly. If she has one or two or three likeminded in my name, I am among them. But let her be perfect in the Lord, as one who is visited by the spirit.</w:t>
      </w:r>
    </w:p>
    <w:p w14:paraId="6FEA36C1" w14:textId="77777777" w:rsidR="00D0128F" w:rsidRDefault="00000000">
      <w:pPr>
        <w:shd w:val="clear" w:color="auto" w:fill="FFFFFF"/>
        <w:spacing w:before="120"/>
        <w:jc w:val="both"/>
      </w:pPr>
      <w:r>
        <w:rPr>
          <w:rFonts w:ascii="Gentium" w:hAnsi="Gentium" w:cs="Gentium"/>
          <w:color w:val="000000"/>
        </w:rPr>
        <w:t xml:space="preserve">Let her do the things that are made known to her with fear and earnestness. Let her instruct those women who do not obey; let her teach those [women] who have not learnt; let her convert those who are foolish; let her instruct them to be grave; let her prove the deaconesses; let her make those who enter to know of what sort and who they are; also let her instruct them that they abide. To those who hear let her patiently </w:t>
      </w:r>
      <w:r>
        <w:rPr>
          <w:rFonts w:ascii="Gentium" w:hAnsi="Gentium" w:cs="Gentium"/>
          <w:color w:val="000000"/>
        </w:rPr>
        <w:lastRenderedPageBreak/>
        <w:t>counsel those things which are proper. To those who are disobedient after three instructions let her not speak. Let her love those who desire to be in virginity or in purity; those who oppose themselves let her correct modestly and quietly. With everyone, let her be peaceful. Let her privately shut the mouth of those who talk much and idly; but, if they do not hear, let her take with her an aged woman, or let her take [it] up to the hearing of the bishop. But, in the Church, let her be silent. In prayer, let her be persistent. Let her visit those [women] who are sick; on each first day of the week, let her take with her one deacon or two and help them. If she has any possession let her give it for the poor and the faithful. But if she has nothing, let her be helped by the Church. Let her do no secular work, as it were for a trial. But let her have these works of the spirit; let her continue in prayers and fasts; let her ask for nothing deep; let her receive those things that the Lord gives; let her not be anxious for [her] children; let her deliver them to the Church, so that they living in the house of God may be fit for the service of the priesthood.</w:t>
      </w:r>
    </w:p>
    <w:p w14:paraId="074380BB" w14:textId="77777777" w:rsidR="00D0128F" w:rsidRDefault="00000000">
      <w:pPr>
        <w:shd w:val="clear" w:color="auto" w:fill="FFFFFF"/>
        <w:spacing w:before="120"/>
        <w:jc w:val="both"/>
      </w:pPr>
      <w:r>
        <w:rPr>
          <w:rFonts w:ascii="Gentium" w:hAnsi="Gentium" w:cs="Gentium"/>
          <w:color w:val="000000"/>
        </w:rPr>
        <w:t>Her requests to God will be acceptable; they are the sacrifice and altar of God. For, those who have ministered well shall be praised by the archangels. But as for them who are dissolute and raging and drunken, and babblers and curious and evil, that is, those who love pleasures much, the figures of their souls, which stand before the Father of light, perish and are carried to darkness to dwell. For their deeds that are visible, going up before the Most High, drag them easily to the pit, so that after this world is changed and passes away the figures of their souls may stand against them as witnesses, not allowing them to look up. For, the figure and type of every soul stands before God from the foundation of the world.</w:t>
      </w:r>
    </w:p>
    <w:p w14:paraId="43AE27BA" w14:textId="77777777" w:rsidR="00D0128F" w:rsidRDefault="00000000">
      <w:pPr>
        <w:shd w:val="clear" w:color="auto" w:fill="FFFFFF"/>
        <w:spacing w:before="120"/>
        <w:jc w:val="both"/>
      </w:pPr>
      <w:r>
        <w:rPr>
          <w:rFonts w:ascii="Gentium" w:hAnsi="Gentium" w:cs="Gentium"/>
          <w:color w:val="000000"/>
        </w:rPr>
        <w:t>Therefore, let her be chosen who can go to meet the holy Phials.</w:t>
      </w:r>
    </w:p>
    <w:p w14:paraId="0B36E157" w14:textId="77777777" w:rsidR="00D0128F" w:rsidRDefault="00000000">
      <w:pPr>
        <w:shd w:val="clear" w:color="auto" w:fill="FFFFFF"/>
        <w:spacing w:before="120"/>
        <w:jc w:val="both"/>
      </w:pPr>
      <w:r>
        <w:rPr>
          <w:rFonts w:ascii="Gentium" w:hAnsi="Gentium" w:cs="Gentium"/>
          <w:color w:val="000000"/>
        </w:rPr>
        <w:t xml:space="preserve">Of them are the twelve presbyters who praise my Father who is in heaven. These who receive the prayers of every holy soul, offer [them] to the Most High [as] a sweet savour. </w:t>
      </w:r>
    </w:p>
    <w:p w14:paraId="536F871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89F72CB" w14:textId="77777777" w:rsidR="00D0128F" w:rsidRDefault="00000000">
      <w:pPr>
        <w:keepNext/>
        <w:shd w:val="clear" w:color="auto" w:fill="FFFFFF"/>
        <w:spacing w:before="120"/>
        <w:jc w:val="center"/>
      </w:pPr>
      <w:r>
        <w:rPr>
          <w:rFonts w:ascii="Gentium" w:hAnsi="Gentium" w:cs="Gentium"/>
          <w:b/>
          <w:bCs/>
          <w:sz w:val="28"/>
          <w:szCs w:val="28"/>
        </w:rPr>
        <w:t>Chapter 40</w:t>
      </w:r>
    </w:p>
    <w:p w14:paraId="1803E157" w14:textId="77777777" w:rsidR="00D0128F" w:rsidRDefault="00000000">
      <w:pPr>
        <w:shd w:val="clear" w:color="auto" w:fill="FFFFFF"/>
        <w:spacing w:before="120"/>
        <w:jc w:val="both"/>
      </w:pPr>
      <w:r>
        <w:rPr>
          <w:rFonts w:ascii="Gentium" w:hAnsi="Gentium" w:cs="Gentium"/>
          <w:color w:val="000000"/>
        </w:rPr>
        <w:t>Let the appointment be thus. As she prays at the entrance of the altar, and looks down, let the bishop say quietly, so that the priests may hear, thus:</w:t>
      </w:r>
    </w:p>
    <w:p w14:paraId="67E8895D" w14:textId="77777777" w:rsidR="00D0128F" w:rsidRDefault="00000000">
      <w:pPr>
        <w:shd w:val="clear" w:color="auto" w:fill="FFFFFF"/>
        <w:spacing w:before="120"/>
        <w:jc w:val="center"/>
      </w:pPr>
      <w:r>
        <w:rPr>
          <w:rFonts w:ascii="Gentium" w:hAnsi="Gentium" w:cs="Gentium"/>
          <w:smallCaps/>
          <w:color w:val="000000"/>
        </w:rPr>
        <w:t>Prayer of the Institution of Widows who sit in Front</w:t>
      </w:r>
    </w:p>
    <w:p w14:paraId="5EEAAEEB" w14:textId="77777777" w:rsidR="00D0128F" w:rsidRDefault="00000000">
      <w:pPr>
        <w:shd w:val="clear" w:color="auto" w:fill="FFFFFF"/>
        <w:spacing w:before="120"/>
        <w:jc w:val="both"/>
      </w:pPr>
      <w:r>
        <w:rPr>
          <w:rFonts w:ascii="Gentium" w:hAnsi="Gentium" w:cs="Gentium"/>
          <w:color w:val="000000"/>
        </w:rPr>
        <w:t xml:space="preserve">“God, the Holy One, the Most High, who sees the [things] that are humble, who has chosen the weak and the mighty; the Honoured One who has created also those [things] that are despised; give, Lord, the spirit of power to this your handmaid, and strengthen her with your truth, so that doing your commandment and serving in the house of your Sanctuary, she may be an honoured vessel to you, and may glorify [you] on the day when you will glorify your poor, Lord. And grant to her power cheerfully to accomplish your teachings that you have determined for a rule for your handmaid. Grant to her, Lord, the spirit of meekness and of power and of patience and of kindness, so that, bearing with ineffable joy your burden, she may endure labour. Yea, Lord God, who knows our weakness, perfect your handmaid for the praise of your house; strengthen her for edification and a good example, sanctify [her], make [her] wise; comfort [her] God; for, blessed and glorious is your Kingdom, God the </w:t>
      </w:r>
      <w:r>
        <w:rPr>
          <w:rFonts w:ascii="Gentium" w:hAnsi="Gentium" w:cs="Gentium"/>
          <w:color w:val="000000"/>
        </w:rPr>
        <w:lastRenderedPageBreak/>
        <w:t>Father. And to you [be] praise, and to your only begotten Son, our Lord Jesus Christ, and to the Holy Ghost [who is] good and adorable and the Maker of life, and of equal essence with you, now and before all the worlds and for the ages and forever and ever.”</w:t>
      </w:r>
    </w:p>
    <w:p w14:paraId="6C454A0E" w14:textId="77777777" w:rsidR="00D0128F" w:rsidRDefault="00000000">
      <w:pPr>
        <w:shd w:val="clear" w:color="auto" w:fill="FFFFFF"/>
        <w:spacing w:before="120"/>
        <w:jc w:val="both"/>
      </w:pPr>
      <w:r>
        <w:rPr>
          <w:rFonts w:ascii="Gentium" w:hAnsi="Gentium" w:cs="Gentium"/>
          <w:color w:val="000000"/>
        </w:rPr>
        <w:t xml:space="preserve">The people: “Amen.” </w:t>
      </w:r>
    </w:p>
    <w:p w14:paraId="3936EF60"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B8A0C1F" w14:textId="77777777" w:rsidR="00D0128F" w:rsidRDefault="00000000">
      <w:pPr>
        <w:keepNext/>
        <w:shd w:val="clear" w:color="auto" w:fill="FFFFFF"/>
        <w:spacing w:before="120"/>
        <w:jc w:val="center"/>
      </w:pPr>
      <w:r>
        <w:rPr>
          <w:rFonts w:ascii="Gentium" w:hAnsi="Gentium" w:cs="Gentium"/>
          <w:b/>
          <w:bCs/>
          <w:sz w:val="28"/>
          <w:szCs w:val="28"/>
        </w:rPr>
        <w:t>Chapter 41</w:t>
      </w:r>
    </w:p>
    <w:p w14:paraId="49FFB75C" w14:textId="3B47836D" w:rsidR="00D0128F" w:rsidRDefault="00000000">
      <w:pPr>
        <w:shd w:val="clear" w:color="auto" w:fill="FFFFFF"/>
        <w:spacing w:before="120"/>
        <w:jc w:val="both"/>
      </w:pPr>
      <w:r>
        <w:rPr>
          <w:rFonts w:ascii="Gentium" w:hAnsi="Gentium" w:cs="Gentium"/>
          <w:color w:val="000000"/>
        </w:rPr>
        <w:t xml:space="preserve">After she is [appointed] thus, let her not be anxious about anything, but let her remain solitary and having leisure for supplications of piety. For, the foundation of holiness and life for a widow such as this is solitude. For, she has loved none other but the God of Gods, the Father who is in heaven. But, at fixed times, let her give praise by herself, in the night [and] at dawn. If she is menstruous let her abide in the Temple and not approach the altar, not that she is as it were polluted, but that the altar may have honour. Afterwards, when she fasts and bathes, let her be assiduous [at the altar]. In the days of Pentecost, let her not fast. In the feast of </w:t>
      </w:r>
      <w:r w:rsidR="00AA18BF">
        <w:rPr>
          <w:rFonts w:ascii="Gentium" w:hAnsi="Gentium" w:cs="Gentium"/>
          <w:color w:val="000000"/>
        </w:rPr>
        <w:t>Pascha</w:t>
      </w:r>
      <w:r>
        <w:rPr>
          <w:rFonts w:ascii="Gentium" w:hAnsi="Gentium" w:cs="Gentium"/>
          <w:color w:val="000000"/>
        </w:rPr>
        <w:t>, let her give of those things that she has to the poor, and let her bathe, and so let her pray. But, when she gives thanks or praise, if she has friends like-minded, virgins, it is well that they pray with her for the sake of the Amen. But, if not, [let her pray] alone by herself, both in the Church and in the house, especially at midnight.</w:t>
      </w:r>
    </w:p>
    <w:p w14:paraId="722A23CE" w14:textId="5D3C9C15" w:rsidR="00D0128F" w:rsidRDefault="00000000">
      <w:pPr>
        <w:shd w:val="clear" w:color="auto" w:fill="FFFFFF"/>
        <w:spacing w:before="120"/>
        <w:jc w:val="both"/>
      </w:pPr>
      <w:r>
        <w:rPr>
          <w:rFonts w:ascii="Gentium" w:hAnsi="Gentium" w:cs="Gentium"/>
          <w:color w:val="000000"/>
        </w:rPr>
        <w:t xml:space="preserve">The times in which she should give praise are: Saturday, the first day of the week, either </w:t>
      </w:r>
      <w:r w:rsidR="00AA18BF">
        <w:rPr>
          <w:rFonts w:ascii="Gentium" w:hAnsi="Gentium" w:cs="Gentium"/>
          <w:color w:val="000000"/>
        </w:rPr>
        <w:t>Pascha</w:t>
      </w:r>
      <w:r>
        <w:rPr>
          <w:rFonts w:ascii="Gentium" w:hAnsi="Gentium" w:cs="Gentium"/>
          <w:color w:val="000000"/>
        </w:rPr>
        <w:t xml:space="preserve"> or Epiphany or Pentecost. At other time[s] let her give thanks meekly with psalms, with hymns of praise, with meditations; and thus let her labour. For, the Most High will sanctify them and will forgive all [their] sins, those that were before written against them, and their error; my Father, the Heavenly One, shall strengthen them and enlighten their faces as the faces of my sanctuaries; they shall shine in my glory on the day of recompense. </w:t>
      </w:r>
    </w:p>
    <w:p w14:paraId="55AC7871"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4956263" w14:textId="77777777" w:rsidR="00D0128F" w:rsidRDefault="00000000">
      <w:pPr>
        <w:keepNext/>
        <w:shd w:val="clear" w:color="auto" w:fill="FFFFFF"/>
        <w:spacing w:before="120"/>
        <w:jc w:val="center"/>
      </w:pPr>
      <w:r>
        <w:rPr>
          <w:rFonts w:ascii="Gentium" w:hAnsi="Gentium" w:cs="Gentium"/>
          <w:b/>
          <w:bCs/>
          <w:sz w:val="28"/>
          <w:szCs w:val="28"/>
        </w:rPr>
        <w:t>Chapter 42</w:t>
      </w:r>
    </w:p>
    <w:p w14:paraId="01EC59EB" w14:textId="77777777" w:rsidR="00D0128F" w:rsidRDefault="00000000">
      <w:pPr>
        <w:shd w:val="clear" w:color="auto" w:fill="FFFFFF"/>
        <w:spacing w:before="120"/>
        <w:jc w:val="both"/>
      </w:pPr>
      <w:r>
        <w:rPr>
          <w:rFonts w:ascii="Gentium" w:hAnsi="Gentium" w:cs="Gentium"/>
          <w:color w:val="000000"/>
        </w:rPr>
        <w:t>Let her hymns of praise be said thus quietly:</w:t>
      </w:r>
    </w:p>
    <w:p w14:paraId="634239B3" w14:textId="77777777" w:rsidR="00D0128F" w:rsidRDefault="00000000">
      <w:pPr>
        <w:shd w:val="clear" w:color="auto" w:fill="FFFFFF"/>
        <w:spacing w:before="120"/>
        <w:jc w:val="center"/>
      </w:pPr>
      <w:r>
        <w:rPr>
          <w:rFonts w:ascii="Gentium" w:hAnsi="Gentium" w:cs="Gentium"/>
          <w:smallCaps/>
          <w:color w:val="000000"/>
        </w:rPr>
        <w:t>Night Hymn of Praise of Widows</w:t>
      </w:r>
    </w:p>
    <w:p w14:paraId="7EAC841C" w14:textId="77777777" w:rsidR="00D0128F" w:rsidRDefault="00000000">
      <w:pPr>
        <w:shd w:val="clear" w:color="auto" w:fill="FFFFFF"/>
        <w:spacing w:before="120"/>
        <w:jc w:val="both"/>
      </w:pPr>
      <w:r>
        <w:rPr>
          <w:rFonts w:ascii="Gentium" w:hAnsi="Gentium" w:cs="Gentium"/>
          <w:color w:val="000000"/>
        </w:rPr>
        <w:t xml:space="preserve">“Holy, Holy, without spot, who has your dwelling in the light, God of Abraham, and of Isaac, and of Jacob, God of Enoch and David, of Elijah, of Elisha, of Moses, of Joshua, and of the Prophets and of the others who in truth preached your name, God of the apostles, the God who has guided all things by your reason and has blessed them who lovingly trust in you; my soul praises you with the power of the spirit of my power, my heart praises you, O Lord, and your might, always. Let all my power praise you, Lord; for, if you will, I am yours, God, the God of the poor; for, you are the helper of them that lack, and you are he that looks on the meek, and the assister of the weak; assist me, O Lord, because by your grace you were well pleased in me that I should be your handmaid; for, you have bestowed on me a great name, that I should be called a Christian. You who has freed me from servitude that I may serve a servitude to God, the Mighty One who [are] forever, who sees all, that I may praise you un-condemned. Yea, Lord God, confirm my heart in you until it is perfected in the Holy Ghost. Rejuvenate us for the edification of your Holy Church, Son and Word and thought of the Father, the Christ who came for the salvation of the race of man, who suffered and was buried, and </w:t>
      </w:r>
      <w:r>
        <w:rPr>
          <w:rFonts w:ascii="Gentium" w:hAnsi="Gentium" w:cs="Gentium"/>
          <w:color w:val="000000"/>
        </w:rPr>
        <w:lastRenderedPageBreak/>
        <w:t>rose, [and] also was glorified by him who sent you, turn, help, Lord, set upright our thoughts by the strong faith of the spirit. Glorify your name in us. For, in your Father and in you and in the Holy Ghost is our hope forever and ever.”</w:t>
      </w:r>
    </w:p>
    <w:p w14:paraId="3B550F39" w14:textId="77777777" w:rsidR="00D0128F" w:rsidRDefault="00000000">
      <w:pPr>
        <w:shd w:val="clear" w:color="auto" w:fill="FFFFFF"/>
        <w:spacing w:before="120"/>
        <w:jc w:val="both"/>
      </w:pPr>
      <w:r>
        <w:rPr>
          <w:rFonts w:ascii="Gentium" w:hAnsi="Gentium" w:cs="Gentium"/>
          <w:color w:val="000000"/>
        </w:rPr>
        <w:t>With those who are with her let her say: “Amen.”</w:t>
      </w:r>
    </w:p>
    <w:p w14:paraId="4935CAA8" w14:textId="77777777" w:rsidR="00D0128F" w:rsidRDefault="00000000">
      <w:pPr>
        <w:shd w:val="clear" w:color="auto" w:fill="FFFFFF"/>
        <w:spacing w:before="120"/>
        <w:jc w:val="both"/>
      </w:pPr>
      <w:r>
        <w:rPr>
          <w:rFonts w:ascii="Gentium" w:hAnsi="Gentium" w:cs="Gentium"/>
          <w:color w:val="000000"/>
        </w:rPr>
        <w:t>But let her say the hymn of praise at dawn thus:</w:t>
      </w:r>
    </w:p>
    <w:p w14:paraId="2FAC7DC7" w14:textId="77777777" w:rsidR="00D0128F" w:rsidRDefault="00000000">
      <w:pPr>
        <w:shd w:val="clear" w:color="auto" w:fill="FFFFFF"/>
        <w:spacing w:before="120"/>
        <w:jc w:val="center"/>
      </w:pPr>
      <w:r>
        <w:rPr>
          <w:rFonts w:ascii="Gentium" w:hAnsi="Gentium" w:cs="Gentium"/>
          <w:smallCaps/>
          <w:color w:val="000000"/>
        </w:rPr>
        <w:t>Hymn of Praise at Dawn of Widows who sit in Front</w:t>
      </w:r>
    </w:p>
    <w:p w14:paraId="0762009B" w14:textId="77777777" w:rsidR="00D0128F" w:rsidRDefault="00000000">
      <w:pPr>
        <w:shd w:val="clear" w:color="auto" w:fill="FFFFFF"/>
        <w:spacing w:before="120"/>
        <w:jc w:val="both"/>
      </w:pPr>
      <w:r>
        <w:rPr>
          <w:rFonts w:ascii="Gentium" w:hAnsi="Gentium" w:cs="Gentium"/>
          <w:color w:val="000000"/>
        </w:rPr>
        <w:t>“Eternal God, Guide of our souls. maker of light, treasure of life, who rests in the praises and prayers of the holy ones; lover of compassion, merciful, kind. King of all, and God, our Lord, my spirit praises [you], sending [up] to you the unceasing voices of your handmaid, Lord, who beseeches you that you may perfect in your handmaid the spirit of reason and of piety and of right knowledge. I praise you, Lord, who took away from our poverty all disturbance and confusion (?), wrath and all contention and evil habit, who prepared [and] changed the feelings of my understanding that I might serve you only, God; who has adorned your Holy Church with various ministries, who drives away from your handmaid all doubtfulness, fear, weakness; and boldest the thoughts of those who rightly serve you; I praise you, God, who has enlightened me with the light of your knowledge, through your only begotten Son, our Lord Jesus Christ, by whom [be] praise and might to you forever and ever. Amen.”</w:t>
      </w:r>
    </w:p>
    <w:p w14:paraId="55BDEE75" w14:textId="77777777" w:rsidR="00D0128F" w:rsidRDefault="00000000">
      <w:pPr>
        <w:shd w:val="clear" w:color="auto" w:fill="FFFFFF"/>
        <w:spacing w:before="120"/>
        <w:jc w:val="both"/>
      </w:pPr>
      <w:r>
        <w:rPr>
          <w:rFonts w:ascii="Gentium" w:hAnsi="Gentium" w:cs="Gentium"/>
          <w:color w:val="000000"/>
        </w:rPr>
        <w:t>And with those who are with her let her say: “Amen.”</w:t>
      </w:r>
    </w:p>
    <w:p w14:paraId="7271E88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6F25DB6" w14:textId="77777777" w:rsidR="00D0128F" w:rsidRDefault="00000000">
      <w:pPr>
        <w:keepNext/>
        <w:shd w:val="clear" w:color="auto" w:fill="FFFFFF"/>
        <w:spacing w:before="120"/>
        <w:jc w:val="center"/>
      </w:pPr>
      <w:r>
        <w:rPr>
          <w:rFonts w:ascii="Gentium" w:hAnsi="Gentium" w:cs="Gentium"/>
          <w:b/>
          <w:bCs/>
          <w:sz w:val="28"/>
          <w:szCs w:val="28"/>
        </w:rPr>
        <w:t>Chapter 43</w:t>
      </w:r>
    </w:p>
    <w:p w14:paraId="6B01BA80" w14:textId="77777777" w:rsidR="00D0128F" w:rsidRDefault="00000000">
      <w:pPr>
        <w:shd w:val="clear" w:color="auto" w:fill="FFFFFF"/>
        <w:spacing w:before="120"/>
        <w:jc w:val="center"/>
      </w:pPr>
      <w:r>
        <w:rPr>
          <w:rFonts w:ascii="Gentium" w:hAnsi="Gentium" w:cs="Gentium"/>
          <w:smallCaps/>
          <w:color w:val="000000"/>
        </w:rPr>
        <w:t>Of Subdeacons</w:t>
      </w:r>
    </w:p>
    <w:p w14:paraId="3C5CA0DC" w14:textId="77777777" w:rsidR="00D0128F" w:rsidRDefault="00000000">
      <w:pPr>
        <w:shd w:val="clear" w:color="auto" w:fill="FFFFFF"/>
        <w:spacing w:before="120"/>
        <w:jc w:val="both"/>
      </w:pPr>
      <w:r>
        <w:rPr>
          <w:rFonts w:ascii="Gentium" w:hAnsi="Gentium" w:cs="Gentium"/>
          <w:color w:val="000000"/>
        </w:rPr>
        <w:t>Similarly let a subdeacon be appointed who is chaste, the bishop praying over him. Let the bishop say over him on the first day of the week, in the hearing of all the people, thus:</w:t>
      </w:r>
    </w:p>
    <w:p w14:paraId="4893E22D" w14:textId="50D6D369" w:rsidR="00D0128F" w:rsidRDefault="00000000">
      <w:pPr>
        <w:shd w:val="clear" w:color="auto" w:fill="FFFFFF"/>
        <w:spacing w:before="120"/>
        <w:jc w:val="both"/>
      </w:pPr>
      <w:r>
        <w:rPr>
          <w:rFonts w:ascii="Gentium" w:hAnsi="Gentium" w:cs="Gentium"/>
          <w:color w:val="000000"/>
        </w:rPr>
        <w:t>“You, {</w:t>
      </w:r>
      <w:r w:rsidR="00AA18BF" w:rsidRPr="00AA18BF">
        <w:rPr>
          <w:rFonts w:ascii="Gentium" w:hAnsi="Gentium" w:cs="Gentium"/>
          <w:i/>
          <w:iCs/>
          <w:color w:val="000000"/>
        </w:rPr>
        <w:t xml:space="preserve">insert </w:t>
      </w:r>
      <w:r w:rsidRPr="00AA18BF">
        <w:rPr>
          <w:rFonts w:ascii="Gentium" w:hAnsi="Gentium" w:cs="Gentium"/>
          <w:i/>
          <w:iCs/>
          <w:color w:val="000000"/>
        </w:rPr>
        <w:t>name</w:t>
      </w:r>
      <w:r>
        <w:rPr>
          <w:rFonts w:ascii="Gentium" w:hAnsi="Gentium" w:cs="Gentium"/>
          <w:color w:val="000000"/>
        </w:rPr>
        <w:t>}, minister and hear the Gospel in the fear of God. Cultivate holily the knowledge of your soul; keep pureness; discipline yourself; observe and obey and hear meekly; do not neglect prayers and fasts, so that the Lord may give you rest and make you worthy of a higher degree.”</w:t>
      </w:r>
    </w:p>
    <w:p w14:paraId="6C58B269" w14:textId="77777777" w:rsidR="00D0128F" w:rsidRDefault="00000000">
      <w:pPr>
        <w:shd w:val="clear" w:color="auto" w:fill="FFFFFF"/>
        <w:spacing w:before="120"/>
        <w:jc w:val="both"/>
      </w:pPr>
      <w:r>
        <w:rPr>
          <w:rFonts w:ascii="Gentium" w:hAnsi="Gentium" w:cs="Gentium"/>
          <w:color w:val="000000"/>
        </w:rPr>
        <w:t>And let all the priests say: “So be it, so be it, so be it.”</w:t>
      </w:r>
    </w:p>
    <w:p w14:paraId="21C14CB9"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FA92250" w14:textId="77777777" w:rsidR="00D0128F" w:rsidRDefault="00000000">
      <w:pPr>
        <w:keepNext/>
        <w:shd w:val="clear" w:color="auto" w:fill="FFFFFF"/>
        <w:spacing w:before="120"/>
        <w:jc w:val="center"/>
      </w:pPr>
      <w:r>
        <w:rPr>
          <w:rFonts w:ascii="Gentium" w:hAnsi="Gentium" w:cs="Gentium"/>
          <w:b/>
          <w:bCs/>
          <w:sz w:val="28"/>
          <w:szCs w:val="28"/>
        </w:rPr>
        <w:t>Chapter 44</w:t>
      </w:r>
    </w:p>
    <w:p w14:paraId="66960704" w14:textId="77777777" w:rsidR="00D0128F" w:rsidRDefault="00000000">
      <w:pPr>
        <w:shd w:val="clear" w:color="auto" w:fill="FFFFFF"/>
        <w:spacing w:before="120"/>
        <w:jc w:val="center"/>
      </w:pPr>
      <w:r>
        <w:rPr>
          <w:rFonts w:ascii="Gentium" w:hAnsi="Gentium" w:cs="Gentium"/>
          <w:smallCaps/>
          <w:color w:val="000000"/>
        </w:rPr>
        <w:t>Of the Reader</w:t>
      </w:r>
    </w:p>
    <w:p w14:paraId="249807E3" w14:textId="77777777" w:rsidR="00D0128F" w:rsidRDefault="00000000">
      <w:pPr>
        <w:shd w:val="clear" w:color="auto" w:fill="FFFFFF"/>
        <w:spacing w:before="120"/>
        <w:jc w:val="both"/>
      </w:pPr>
      <w:r>
        <w:rPr>
          <w:rFonts w:ascii="Gentium" w:hAnsi="Gentium" w:cs="Gentium"/>
          <w:color w:val="000000"/>
        </w:rPr>
        <w:lastRenderedPageBreak/>
        <w:t>A reader is instituted [who is] pure, quiet, meek, wise, with much experience, learned and of much learning, with a good memory, vigilant, so that he may deserve a higher degree. First, let the book be given him in the sight of the people, on the first day of the week. But a hand is not laid on him. But he hears from the bishop [the following]:</w:t>
      </w:r>
    </w:p>
    <w:p w14:paraId="7773445C" w14:textId="25B3895E" w:rsidR="00D0128F" w:rsidRDefault="00000000">
      <w:pPr>
        <w:shd w:val="clear" w:color="auto" w:fill="FFFFFF"/>
        <w:spacing w:before="120"/>
        <w:jc w:val="both"/>
      </w:pPr>
      <w:r>
        <w:rPr>
          <w:rFonts w:ascii="Gentium" w:hAnsi="Gentium" w:cs="Gentium"/>
          <w:color w:val="000000"/>
        </w:rPr>
        <w:t>“You, {</w:t>
      </w:r>
      <w:r w:rsidR="00AA18BF" w:rsidRPr="00AA18BF">
        <w:rPr>
          <w:rFonts w:ascii="Gentium" w:hAnsi="Gentium" w:cs="Gentium"/>
          <w:i/>
          <w:iCs/>
          <w:color w:val="000000"/>
        </w:rPr>
        <w:t xml:space="preserve">insert </w:t>
      </w:r>
      <w:r w:rsidRPr="00AA18BF">
        <w:rPr>
          <w:rFonts w:ascii="Gentium" w:hAnsi="Gentium" w:cs="Gentium"/>
          <w:i/>
          <w:iCs/>
          <w:color w:val="000000"/>
        </w:rPr>
        <w:t>name</w:t>
      </w:r>
      <w:r>
        <w:rPr>
          <w:rFonts w:ascii="Gentium" w:hAnsi="Gentium" w:cs="Gentium"/>
          <w:color w:val="000000"/>
        </w:rPr>
        <w:t>}, whom Christ has called to be a minister of his words, be careful, and strive that you may appear approved both in this rule and in a higher degree, even by our Lord Jesus Christ; so that he in his everlasting habitations may pay you a good reward for these things.”</w:t>
      </w:r>
    </w:p>
    <w:p w14:paraId="1C1286C5" w14:textId="77777777" w:rsidR="00D0128F" w:rsidRDefault="00000000">
      <w:pPr>
        <w:shd w:val="clear" w:color="auto" w:fill="FFFFFF"/>
        <w:spacing w:before="120"/>
        <w:jc w:val="both"/>
      </w:pPr>
      <w:r>
        <w:rPr>
          <w:rFonts w:ascii="Gentium" w:hAnsi="Gentium" w:cs="Gentium"/>
          <w:color w:val="000000"/>
        </w:rPr>
        <w:t>And let the priests say: “So be it, so be it, so be it.”</w:t>
      </w:r>
    </w:p>
    <w:p w14:paraId="0DC8E519"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F09A607" w14:textId="77777777" w:rsidR="00D0128F" w:rsidRDefault="00000000">
      <w:pPr>
        <w:keepNext/>
        <w:shd w:val="clear" w:color="auto" w:fill="FFFFFF"/>
        <w:spacing w:before="120"/>
        <w:jc w:val="center"/>
      </w:pPr>
      <w:r>
        <w:rPr>
          <w:rFonts w:ascii="Gentium" w:hAnsi="Gentium" w:cs="Gentium"/>
          <w:b/>
          <w:bCs/>
          <w:sz w:val="28"/>
          <w:szCs w:val="28"/>
        </w:rPr>
        <w:t>Chapter 45</w:t>
      </w:r>
    </w:p>
    <w:p w14:paraId="6033525A" w14:textId="77777777" w:rsidR="00D0128F" w:rsidRDefault="00000000">
      <w:pPr>
        <w:shd w:val="clear" w:color="auto" w:fill="FFFFFF"/>
        <w:spacing w:before="120"/>
        <w:jc w:val="center"/>
      </w:pPr>
      <w:r>
        <w:rPr>
          <w:rFonts w:ascii="Gentium" w:hAnsi="Gentium" w:cs="Gentium"/>
          <w:smallCaps/>
          <w:color w:val="000000"/>
        </w:rPr>
        <w:t>Of Male and Female Virgins</w:t>
      </w:r>
    </w:p>
    <w:p w14:paraId="2BEB319F" w14:textId="77777777" w:rsidR="00D0128F" w:rsidRDefault="00000000">
      <w:pPr>
        <w:shd w:val="clear" w:color="auto" w:fill="FFFFFF"/>
        <w:spacing w:before="120"/>
        <w:jc w:val="both"/>
      </w:pPr>
      <w:r>
        <w:rPr>
          <w:rFonts w:ascii="Gentium" w:hAnsi="Gentium" w:cs="Gentium"/>
          <w:color w:val="000000"/>
        </w:rPr>
        <w:t>A male or female virgin is not instituted or appointed by man but is voluntarily separated and named [a virgin]. But a hand is not laid on him, as for virginity. For, this division is of [their] own free will. But it is right for virgins that they be fixed and bound in the suffering of a sound body, that they be constant in fasts and in prayers, in weeping and in mourning daily; but that they always expect a departure from the flesh, and strive as at the departure. Let them not serve raging or debauchery or drunkenness or vain talking, or [be engaged] in worldly work or in distraction, but they are as one who is on the cross; let their hearts be [lifted] up, with all meekness of thought and comeliness, with meditation on the holy scriptures, with faithful thoughts, with kind consolations, so that when they pray they may be answered concerning those things that they ask for the faithful who wish to provide for them. Let them not despise [these things (?)], so that through them also a portion of life may be divided to those. Let them be confirmed in love and kindness and in true and perfect grace. Let them be constant in consolation, consoling their neighbours, catechising and teaching those who have lately been made faithful, in understanding and in knowledge and in kindness, inciting those who are very young, being examples of holiness among them in all good things. Similarly, also let the females do. But, in order and in grace and in knowledge, let them speak and work, that they may truly be the salt of the earth as it is called. But let females who are virgins have their heads covered in the Church and let them hide only their hair; but let them be counted worthy of honour from everyone, in order that the rest [of the women] who desire, may emulate them.</w:t>
      </w:r>
    </w:p>
    <w:p w14:paraId="78DB5BF4" w14:textId="77777777" w:rsidR="00D0128F" w:rsidRDefault="00000000">
      <w:pPr>
        <w:keepNext/>
        <w:shd w:val="clear" w:color="auto" w:fill="FFFFFF"/>
        <w:spacing w:before="120"/>
        <w:jc w:val="center"/>
      </w:pPr>
      <w:r>
        <w:rPr>
          <w:rFonts w:ascii="Gentium" w:hAnsi="Gentium" w:cs="Gentium"/>
          <w:b/>
          <w:bCs/>
          <w:sz w:val="28"/>
          <w:szCs w:val="28"/>
        </w:rPr>
        <w:t>Chapter 46</w:t>
      </w:r>
    </w:p>
    <w:p w14:paraId="12638C84" w14:textId="77777777" w:rsidR="00D0128F" w:rsidRDefault="00000000">
      <w:pPr>
        <w:shd w:val="clear" w:color="auto" w:fill="FFFFFF"/>
        <w:spacing w:before="120"/>
        <w:jc w:val="center"/>
      </w:pPr>
      <w:r>
        <w:rPr>
          <w:rFonts w:ascii="Gentium" w:hAnsi="Gentium" w:cs="Gentium"/>
          <w:smallCaps/>
          <w:color w:val="000000"/>
        </w:rPr>
        <w:t xml:space="preserve">Of a Gift </w:t>
      </w:r>
    </w:p>
    <w:p w14:paraId="1012549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A43AD8C" w14:textId="77777777" w:rsidR="00D0128F" w:rsidRDefault="00000000">
      <w:pPr>
        <w:shd w:val="clear" w:color="auto" w:fill="FFFFFF"/>
        <w:spacing w:before="120"/>
      </w:pPr>
      <w:r>
        <w:rPr>
          <w:rFonts w:ascii="Gentium" w:hAnsi="Gentium" w:cs="Gentium"/>
          <w:color w:val="000000"/>
        </w:rPr>
        <w:t>If anyone appears in the people to have a gift of healing or of knowledge or of tongues, a hand is not laid on him; for, the work is manifest. But let them have honour.</w:t>
      </w:r>
    </w:p>
    <w:p w14:paraId="0165B066" w14:textId="77777777" w:rsidR="00D0128F" w:rsidRDefault="00000000">
      <w:pPr>
        <w:shd w:val="clear" w:color="auto" w:fill="FFFFFF"/>
        <w:spacing w:before="120"/>
        <w:jc w:val="center"/>
      </w:pPr>
      <w:r>
        <w:rPr>
          <w:rFonts w:ascii="Gentium" w:hAnsi="Gentium" w:cs="Gentium"/>
          <w:smallCaps/>
          <w:color w:val="000000"/>
        </w:rPr>
        <w:t>The First Book of Clement is Ended</w:t>
      </w:r>
    </w:p>
    <w:p w14:paraId="352CF90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95AF97C" w14:textId="77777777" w:rsidR="00D0128F" w:rsidRDefault="00000000">
      <w:pPr>
        <w:keepNext/>
        <w:shd w:val="clear" w:color="auto" w:fill="FFFFFF"/>
        <w:spacing w:before="120"/>
        <w:jc w:val="center"/>
      </w:pPr>
      <w:r>
        <w:rPr>
          <w:rFonts w:ascii="Gentium" w:hAnsi="Gentium" w:cs="Gentium"/>
          <w:b/>
          <w:bCs/>
          <w:sz w:val="28"/>
          <w:szCs w:val="28"/>
        </w:rPr>
        <w:lastRenderedPageBreak/>
        <w:t>The Second Book</w:t>
      </w:r>
    </w:p>
    <w:p w14:paraId="5221CAE6" w14:textId="77777777" w:rsidR="00D0128F" w:rsidRDefault="00000000">
      <w:pPr>
        <w:keepNext/>
        <w:shd w:val="clear" w:color="auto" w:fill="FFFFFF"/>
        <w:spacing w:before="120"/>
        <w:jc w:val="center"/>
      </w:pPr>
      <w:r>
        <w:rPr>
          <w:rFonts w:ascii="Gentium" w:hAnsi="Gentium" w:cs="Gentium"/>
          <w:b/>
          <w:bCs/>
          <w:sz w:val="28"/>
          <w:szCs w:val="28"/>
        </w:rPr>
        <w:t>Chapter 1 (47)</w:t>
      </w:r>
    </w:p>
    <w:p w14:paraId="7571A844" w14:textId="77777777" w:rsidR="00D0128F" w:rsidRDefault="00000000">
      <w:pPr>
        <w:shd w:val="clear" w:color="auto" w:fill="FFFFFF"/>
        <w:spacing w:before="120"/>
        <w:jc w:val="both"/>
      </w:pPr>
      <w:r>
        <w:rPr>
          <w:rFonts w:ascii="Gentium" w:hAnsi="Gentium" w:cs="Gentium"/>
        </w:rPr>
        <w:t>Of laymen thus:</w:t>
      </w:r>
    </w:p>
    <w:p w14:paraId="24511E9C" w14:textId="77777777" w:rsidR="00D0128F" w:rsidRDefault="00000000">
      <w:pPr>
        <w:shd w:val="clear" w:color="auto" w:fill="FFFFFF"/>
        <w:spacing w:before="120"/>
        <w:jc w:val="both"/>
      </w:pPr>
      <w:r>
        <w:rPr>
          <w:rFonts w:ascii="Gentium" w:hAnsi="Gentium" w:cs="Gentium"/>
        </w:rPr>
        <w:t>Let those who first come to hear the Word, before they enter among all the people, first come to teachers at home, and let them be examined as to all the cause [of their coming] with all accuracy, so that their teachers may know for what they have come, or with what will. And if they have come with a good will and love, let them be diligently taught. But let those who bring them be such as are well on in years, faithful who are known by the Church; and let them bear witness about them, if they are able to hear [the word]. Also, let their life and conversation be asked about: if they be not contentious, if quiet, if meek, not speaking vain things or despisers or foul speakers, or buffoons or leaders astray, or ridicule mongers.</w:t>
      </w:r>
    </w:p>
    <w:p w14:paraId="570FFB58" w14:textId="77777777" w:rsidR="00D0128F" w:rsidRDefault="00000000">
      <w:pPr>
        <w:shd w:val="clear" w:color="auto" w:fill="FFFFFF"/>
        <w:spacing w:before="120"/>
        <w:jc w:val="both"/>
      </w:pPr>
      <w:r>
        <w:rPr>
          <w:rFonts w:ascii="Gentium" w:hAnsi="Gentium" w:cs="Gentium"/>
        </w:rPr>
        <w:t>Also, if any of them have a wife or not; and if of his own free-will he does not have [a wife], let him be instructed carefully and diligently and persuaded with all kindness to amend his failings. And let the bishop provide for him in the Lord with prophetical instructions which lead him to purity; and if he makes progress, also with apostolic doctrines and then with Gospel [doctrines] and with the perfect word of doctrine; and if he be worthy, let him be baptised. And if thus he be worthy of the hidden things, let him hear [them] by himself, and also make progress in that which is hidden.</w:t>
      </w:r>
    </w:p>
    <w:p w14:paraId="1B2A5369" w14:textId="77777777" w:rsidR="00D0128F" w:rsidRDefault="00000000">
      <w:pPr>
        <w:shd w:val="clear" w:color="auto" w:fill="FFFFFF"/>
        <w:spacing w:before="120"/>
        <w:jc w:val="both"/>
      </w:pPr>
      <w:r>
        <w:rPr>
          <w:rFonts w:ascii="Gentium" w:hAnsi="Gentium" w:cs="Gentium"/>
        </w:rPr>
        <w:t>Let there be no obstacle at all to him who desires to marry, so that he be not caught by the Evil One with fornication. But let him marry a Christian, a faithful [woman] of the race of the Christians, who is able to keep her husband in the faith; at the bidding of the bishop, he thus providing for him.</w:t>
      </w:r>
    </w:p>
    <w:p w14:paraId="41CEA0F6" w14:textId="77777777" w:rsidR="00D0128F" w:rsidRDefault="00000000">
      <w:pPr>
        <w:shd w:val="clear" w:color="auto" w:fill="FFFFFF"/>
        <w:spacing w:before="120"/>
        <w:jc w:val="both"/>
      </w:pPr>
      <w:r>
        <w:rPr>
          <w:rFonts w:ascii="Gentium" w:hAnsi="Gentium" w:cs="Gentium"/>
        </w:rPr>
        <w:t>And also let him who comes be asked if he is a slave or free; and, if the slave of one who is faithful, and if also his master permits him, let him hear. But if his master is not faithful and does not permit him, let him be persuaded to permit him. And if [his master] says truly about him that he wishes to become a Christian because he hates his masters, let him be cast out. But, if no cause be shown of hatred of servitude, but [if] he [really] wishes to be a Christian, let him hear. But if his master is faithful and does not bear witness to him, let him be cast out. Similarly, if [a woman] is the wife of a man, let the woman be taught to please her husband in the fear of God. But if both of them desire to serve purity in piety, they have a reward. Let him who is unmarried not commit fornication but let him marry in the law. But if he desires to persevere thus, let him abide in the Lord.</w:t>
      </w:r>
    </w:p>
    <w:p w14:paraId="2F01D197" w14:textId="77777777" w:rsidR="00D0128F" w:rsidRDefault="00000000">
      <w:pPr>
        <w:shd w:val="clear" w:color="auto" w:fill="FFFFFF"/>
        <w:spacing w:before="120"/>
        <w:jc w:val="both"/>
      </w:pPr>
      <w:r>
        <w:rPr>
          <w:rFonts w:ascii="Gentium" w:hAnsi="Gentium" w:cs="Gentium"/>
        </w:rPr>
        <w:t>If anyone is tormented with a devil, let him not hear the Word from a teacher until he is cleansed. For, the intelligence, when consumed with a material spirit, does not receive the immaterial and holy word. But if he is cleansed, let him be instructed in the word.</w:t>
      </w:r>
    </w:p>
    <w:p w14:paraId="73D2479F"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512A0AF" w14:textId="77777777" w:rsidR="00D0128F" w:rsidRDefault="00000000">
      <w:pPr>
        <w:keepNext/>
        <w:shd w:val="clear" w:color="auto" w:fill="FFFFFF"/>
        <w:spacing w:before="120"/>
        <w:jc w:val="center"/>
      </w:pPr>
      <w:r>
        <w:rPr>
          <w:rFonts w:ascii="Gentium" w:hAnsi="Gentium" w:cs="Gentium"/>
          <w:b/>
          <w:bCs/>
          <w:sz w:val="28"/>
          <w:szCs w:val="28"/>
        </w:rPr>
        <w:lastRenderedPageBreak/>
        <w:t>Chapter 2 (48)</w:t>
      </w:r>
    </w:p>
    <w:p w14:paraId="16AB5895" w14:textId="06120DDF" w:rsidR="00D0128F" w:rsidRDefault="00000000">
      <w:pPr>
        <w:shd w:val="clear" w:color="auto" w:fill="FFFFFF"/>
        <w:spacing w:before="120"/>
        <w:jc w:val="both"/>
      </w:pPr>
      <w:r>
        <w:rPr>
          <w:rFonts w:ascii="Gentium" w:hAnsi="Gentium" w:cs="Gentium"/>
        </w:rPr>
        <w:t xml:space="preserve">If </w:t>
      </w:r>
      <w:r w:rsidR="00AA18BF">
        <w:rPr>
          <w:rFonts w:ascii="Gentium" w:hAnsi="Gentium" w:cs="Gentium"/>
        </w:rPr>
        <w:t xml:space="preserve">an </w:t>
      </w:r>
      <w:r w:rsidR="00144A4B">
        <w:rPr>
          <w:rFonts w:ascii="Gentium" w:hAnsi="Gentium" w:cs="Gentium"/>
        </w:rPr>
        <w:t>adulteress</w:t>
      </w:r>
      <w:r>
        <w:rPr>
          <w:rFonts w:ascii="Gentium" w:hAnsi="Gentium" w:cs="Gentium"/>
        </w:rPr>
        <w:t>, or brothel keeper, or a drunkard, or a maker of idols, or a painter, or one engaged in shows, or a charioteer, or a wrestler, or one who goes to the contest or a combatant [in the games], or one who teaches wrestling, or a public huntsman, or a priest of idols, or a keeper of them, be [among those that come], let him not be received.</w:t>
      </w:r>
    </w:p>
    <w:p w14:paraId="4671FB09" w14:textId="77777777" w:rsidR="00D0128F" w:rsidRDefault="00000000">
      <w:pPr>
        <w:shd w:val="clear" w:color="auto" w:fill="FFFFFF"/>
        <w:spacing w:before="120"/>
        <w:jc w:val="both"/>
      </w:pPr>
      <w:r>
        <w:rPr>
          <w:rFonts w:ascii="Gentium" w:hAnsi="Gentium" w:cs="Gentium"/>
        </w:rPr>
        <w:t>If any such desires to become faithful, let him cease from these [things]; and being in deed faithful, and being baptised, let him be received and let him partake. And if he does not cease, let him be rejected.</w:t>
      </w:r>
    </w:p>
    <w:p w14:paraId="1DB856DF" w14:textId="77777777" w:rsidR="00D0128F" w:rsidRDefault="00000000">
      <w:pPr>
        <w:shd w:val="clear" w:color="auto" w:fill="FFFFFF"/>
        <w:spacing w:before="120"/>
        <w:jc w:val="both"/>
      </w:pPr>
      <w:r>
        <w:rPr>
          <w:rFonts w:ascii="Gentium" w:hAnsi="Gentium" w:cs="Gentium"/>
        </w:rPr>
        <w:t>If anyone is a teacher of boys in worldly wisdom, it is well if he ceases. But if he has no other craft by which to live, let him be excused. If anyone is a soldier or in authority, let him be taught not to oppress or to kill or to rob, or to be angry or to rage and afflict anyone. But let those rations suffice him which are given to him. But if they wish to be baptised in the Lord, let them cease from military service or from the [post of] authority, and if not let them not be received.</w:t>
      </w:r>
    </w:p>
    <w:p w14:paraId="43E9713E" w14:textId="77777777" w:rsidR="00D0128F" w:rsidRDefault="00000000">
      <w:pPr>
        <w:shd w:val="clear" w:color="auto" w:fill="FFFFFF"/>
        <w:spacing w:before="120"/>
        <w:jc w:val="both"/>
      </w:pPr>
      <w:r>
        <w:rPr>
          <w:rFonts w:ascii="Gentium" w:hAnsi="Gentium" w:cs="Gentium"/>
        </w:rPr>
        <w:t>Let a catechumen or a believer of the people, if he desires to be a soldier, either cease from his intention, or if not let him be rejected. For, he has despised God by his thought and, leaving the things of the spirit, he has perfected himself in the flesh, and has treated the faith with contempt.</w:t>
      </w:r>
    </w:p>
    <w:p w14:paraId="6DAA3542" w14:textId="77777777" w:rsidR="00D0128F" w:rsidRDefault="00000000">
      <w:pPr>
        <w:shd w:val="clear" w:color="auto" w:fill="FFFFFF"/>
        <w:spacing w:before="120"/>
        <w:jc w:val="both"/>
      </w:pPr>
      <w:r>
        <w:rPr>
          <w:rFonts w:ascii="Gentium" w:hAnsi="Gentium" w:cs="Gentium"/>
        </w:rPr>
        <w:t>If a female fornicator or a dissolute man or a drunkard does not do [these things], and desires, believing, to become catechumens, they may [be admitted]. And, if they make progress, let them be baptised; but if not let them be rejected.</w:t>
      </w:r>
    </w:p>
    <w:p w14:paraId="35CA07BC" w14:textId="77777777" w:rsidR="00D0128F" w:rsidRDefault="00000000">
      <w:pPr>
        <w:shd w:val="clear" w:color="auto" w:fill="FFFFFF"/>
        <w:spacing w:before="120"/>
        <w:jc w:val="both"/>
      </w:pPr>
      <w:r>
        <w:rPr>
          <w:rFonts w:ascii="Gentium" w:hAnsi="Gentium" w:cs="Gentium"/>
        </w:rPr>
        <w:t>If a concubine of a man is a servant, and desires to be faithful, if she educates those who are born [of her] and she separates from her master, or is joined to him alone in marriage, let her hear; and, being baptised, let her partake in the offering, but if not let her be rejected.</w:t>
      </w:r>
    </w:p>
    <w:p w14:paraId="22977A5C" w14:textId="77777777" w:rsidR="00D0128F" w:rsidRDefault="00000000">
      <w:pPr>
        <w:shd w:val="clear" w:color="auto" w:fill="FFFFFF"/>
        <w:spacing w:before="120"/>
        <w:jc w:val="both"/>
      </w:pPr>
      <w:r>
        <w:rPr>
          <w:rFonts w:ascii="Gentium" w:hAnsi="Gentium" w:cs="Gentium"/>
        </w:rPr>
        <w:t>He who does things that may not be spoken of, or a diviner or a magician or a necromancer, these are defiled and do not come to judgment. Let a charmer, or an astrologer, or an interpreter of dreams, or a sorcerer, or one who gathers together the people, or a stargazer, or a diviner by idols, either cease, and when he ceases let him be exorcised and baptised; or if not let him be rejected.</w:t>
      </w:r>
    </w:p>
    <w:p w14:paraId="283DE4B4" w14:textId="77777777" w:rsidR="00D0128F" w:rsidRDefault="00000000">
      <w:pPr>
        <w:shd w:val="clear" w:color="auto" w:fill="FFFFFF"/>
        <w:spacing w:before="120"/>
        <w:jc w:val="both"/>
      </w:pPr>
      <w:r>
        <w:rPr>
          <w:rFonts w:ascii="Gentium" w:hAnsi="Gentium" w:cs="Gentium"/>
        </w:rPr>
        <w:t>If a man has a concubine, let him divorce her and marry in the law and hear the word of instruction.</w:t>
      </w:r>
    </w:p>
    <w:p w14:paraId="697B9997"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5C02BA5" w14:textId="77777777" w:rsidR="00D0128F" w:rsidRDefault="00000000">
      <w:pPr>
        <w:keepNext/>
        <w:shd w:val="clear" w:color="auto" w:fill="FFFFFF"/>
        <w:spacing w:before="120"/>
        <w:jc w:val="center"/>
      </w:pPr>
      <w:r>
        <w:rPr>
          <w:rFonts w:ascii="Gentium" w:hAnsi="Gentium" w:cs="Gentium"/>
          <w:b/>
          <w:bCs/>
          <w:sz w:val="28"/>
          <w:szCs w:val="28"/>
        </w:rPr>
        <w:t>[Chapter 3 (49)]</w:t>
      </w:r>
    </w:p>
    <w:p w14:paraId="78572118" w14:textId="77777777" w:rsidR="00D0128F" w:rsidRDefault="00000000">
      <w:pPr>
        <w:shd w:val="clear" w:color="auto" w:fill="FFFFFF"/>
        <w:spacing w:before="120"/>
        <w:jc w:val="center"/>
      </w:pPr>
      <w:r>
        <w:rPr>
          <w:rFonts w:ascii="Gentium" w:hAnsi="Gentium" w:cs="Gentium"/>
          <w:smallCaps/>
        </w:rPr>
        <w:t>[Of Catechumens and Baptism]</w:t>
      </w:r>
    </w:p>
    <w:p w14:paraId="419D92D9" w14:textId="77777777" w:rsidR="00D0128F" w:rsidRDefault="00000000">
      <w:pPr>
        <w:shd w:val="clear" w:color="auto" w:fill="FFFFFF"/>
        <w:spacing w:before="120"/>
        <w:jc w:val="both"/>
      </w:pPr>
      <w:r>
        <w:rPr>
          <w:rFonts w:ascii="Gentium" w:hAnsi="Gentium" w:cs="Gentium"/>
          <w:color w:val="000000"/>
        </w:rPr>
        <w:t>Let him who is instructed with all care and hears the perfectness of the Gospel, be instructed not less than three years, and if he, loving, strives to be baptised, let him [then] be baptised.</w:t>
      </w:r>
    </w:p>
    <w:p w14:paraId="551775DC" w14:textId="77777777" w:rsidR="00D0128F" w:rsidRDefault="00000000">
      <w:pPr>
        <w:shd w:val="clear" w:color="auto" w:fill="FFFFFF"/>
        <w:spacing w:before="120"/>
        <w:jc w:val="both"/>
      </w:pPr>
      <w:r>
        <w:rPr>
          <w:rFonts w:ascii="Gentium" w:hAnsi="Gentium" w:cs="Gentium"/>
          <w:color w:val="000000"/>
        </w:rPr>
        <w:lastRenderedPageBreak/>
        <w:t>But if he is quiet and meek and earnest, and persevering and abiding with him who teaches him, with labour, with watching, with confession, with subjection, and with prayers, and [if] he desires to be baptised sooner, let him be baptised. For, it is not the time that is considered, but the will of faith.</w:t>
      </w:r>
    </w:p>
    <w:p w14:paraId="0011496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23984AE" w14:textId="77777777" w:rsidR="00D0128F" w:rsidRDefault="00000000">
      <w:pPr>
        <w:keepNext/>
        <w:shd w:val="clear" w:color="auto" w:fill="FFFFFF"/>
        <w:spacing w:before="120"/>
        <w:jc w:val="center"/>
      </w:pPr>
      <w:r>
        <w:rPr>
          <w:rFonts w:ascii="Gentium" w:hAnsi="Gentium" w:cs="Gentium"/>
          <w:b/>
          <w:bCs/>
          <w:sz w:val="28"/>
          <w:szCs w:val="28"/>
        </w:rPr>
        <w:t>Chapter 4 (50)</w:t>
      </w:r>
    </w:p>
    <w:p w14:paraId="63A3CAA5" w14:textId="77777777" w:rsidR="00D0128F" w:rsidRDefault="00000000">
      <w:pPr>
        <w:shd w:val="clear" w:color="auto" w:fill="FFFFFF"/>
        <w:spacing w:before="120"/>
        <w:jc w:val="both"/>
      </w:pPr>
      <w:r>
        <w:rPr>
          <w:rFonts w:ascii="Gentium" w:hAnsi="Gentium" w:cs="Gentium"/>
        </w:rPr>
        <w:t>Let those who are instructed, after the teacher ceases, pray apart from the faithful and go out, so that the faithful may learn, when the presbyter or deacon reads the New [Testament] or Gospels.</w:t>
      </w:r>
    </w:p>
    <w:p w14:paraId="1DA215B4" w14:textId="77777777" w:rsidR="00D0128F" w:rsidRDefault="00000000">
      <w:pPr>
        <w:shd w:val="clear" w:color="auto" w:fill="FFFFFF"/>
        <w:spacing w:before="120"/>
        <w:jc w:val="both"/>
      </w:pPr>
      <w:r>
        <w:rPr>
          <w:rFonts w:ascii="Gentium" w:hAnsi="Gentium" w:cs="Gentium"/>
        </w:rPr>
        <w:t>Let the faithful women stand in the Church by themselves and the female catechumens by themselves apart from the faithful [women]. But all the [women] apart from the men; the girls also apart, each according to her order.</w:t>
      </w:r>
    </w:p>
    <w:p w14:paraId="6E27543C" w14:textId="77777777" w:rsidR="00D0128F" w:rsidRDefault="00000000">
      <w:pPr>
        <w:shd w:val="clear" w:color="auto" w:fill="FFFFFF"/>
        <w:spacing w:before="120"/>
        <w:jc w:val="both"/>
      </w:pPr>
      <w:r>
        <w:rPr>
          <w:rFonts w:ascii="Gentium" w:hAnsi="Gentium" w:cs="Gentium"/>
        </w:rPr>
        <w:t>The men on the right and the women on the left; the faithful virgins first, and the [women] who are being instructed to virginity behind them.</w:t>
      </w:r>
    </w:p>
    <w:p w14:paraId="75D76453" w14:textId="77777777" w:rsidR="00D0128F" w:rsidRDefault="00000000">
      <w:pPr>
        <w:shd w:val="clear" w:color="auto" w:fill="FFFFFF"/>
        <w:spacing w:before="120"/>
        <w:jc w:val="both"/>
      </w:pPr>
      <w:r>
        <w:rPr>
          <w:rFonts w:ascii="Gentium" w:hAnsi="Gentium" w:cs="Gentium"/>
        </w:rPr>
        <w:t>After the prayer, let the female catechumens give the peace to one another; also, men to men; also, women to women.</w:t>
      </w:r>
    </w:p>
    <w:p w14:paraId="6330BEF5" w14:textId="77777777" w:rsidR="00D0128F" w:rsidRDefault="00000000">
      <w:pPr>
        <w:shd w:val="clear" w:color="auto" w:fill="FFFFFF"/>
        <w:spacing w:before="120"/>
        <w:jc w:val="both"/>
      </w:pPr>
      <w:r>
        <w:rPr>
          <w:rFonts w:ascii="Gentium" w:hAnsi="Gentium" w:cs="Gentium"/>
        </w:rPr>
        <w:t>Let every woman cover her head with her hair also. Let the women becomingly and decorously show their modesty in their adornment, and let them not be adorned with plaited hair or with [precious] stones, lest the young men who are in the Church be caught, but with modesty and knowledge. But if not, let them be instructed by the widows who sit in front.</w:t>
      </w:r>
    </w:p>
    <w:p w14:paraId="601AB21D" w14:textId="77777777" w:rsidR="00D0128F" w:rsidRDefault="00000000">
      <w:pPr>
        <w:shd w:val="clear" w:color="auto" w:fill="FFFFFF"/>
        <w:spacing w:before="120"/>
        <w:jc w:val="both"/>
      </w:pPr>
      <w:r>
        <w:rPr>
          <w:rFonts w:ascii="Gentium" w:hAnsi="Gentium" w:cs="Gentium"/>
        </w:rPr>
        <w:t>But if they rebelliously resist, let the bishop reprove them.</w:t>
      </w:r>
    </w:p>
    <w:p w14:paraId="7B2FFF10"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B5904AA" w14:textId="77777777" w:rsidR="00D0128F" w:rsidRDefault="00000000">
      <w:pPr>
        <w:keepNext/>
        <w:shd w:val="clear" w:color="auto" w:fill="FFFFFF"/>
        <w:spacing w:before="120"/>
        <w:jc w:val="center"/>
      </w:pPr>
      <w:r>
        <w:rPr>
          <w:rFonts w:ascii="Gentium" w:hAnsi="Gentium" w:cs="Gentium"/>
          <w:b/>
          <w:bCs/>
          <w:sz w:val="28"/>
          <w:szCs w:val="28"/>
        </w:rPr>
        <w:t>Chapter 5 (51)</w:t>
      </w:r>
    </w:p>
    <w:p w14:paraId="2114F7B4" w14:textId="77777777" w:rsidR="00D0128F" w:rsidRDefault="00000000">
      <w:pPr>
        <w:shd w:val="clear" w:color="auto" w:fill="FFFFFF"/>
        <w:spacing w:before="120"/>
        <w:jc w:val="both"/>
      </w:pPr>
      <w:r>
        <w:rPr>
          <w:rFonts w:ascii="Gentium" w:hAnsi="Gentium" w:cs="Gentium"/>
          <w:color w:val="000000"/>
        </w:rPr>
        <w:t>After the catechumens pray, let the bishop or presbyter, laying on them a hand, say the prayer of the laying on of the hand of catechumens:</w:t>
      </w:r>
    </w:p>
    <w:p w14:paraId="3C6F774D" w14:textId="77777777" w:rsidR="00D0128F" w:rsidRDefault="00000000">
      <w:pPr>
        <w:shd w:val="clear" w:color="auto" w:fill="FFFFFF"/>
        <w:spacing w:before="120"/>
        <w:jc w:val="center"/>
      </w:pPr>
      <w:r>
        <w:rPr>
          <w:rFonts w:ascii="Gentium" w:hAnsi="Gentium" w:cs="Gentium"/>
          <w:smallCaps/>
          <w:color w:val="000000"/>
        </w:rPr>
        <w:t>Prayer of Catechumens</w:t>
      </w:r>
    </w:p>
    <w:p w14:paraId="1B40A6AF" w14:textId="77777777" w:rsidR="00D0128F" w:rsidRDefault="00000000">
      <w:pPr>
        <w:shd w:val="clear" w:color="auto" w:fill="FFFFFF"/>
        <w:spacing w:before="120"/>
        <w:jc w:val="both"/>
      </w:pPr>
      <w:r>
        <w:rPr>
          <w:rFonts w:ascii="Gentium" w:hAnsi="Gentium" w:cs="Gentium"/>
          <w:color w:val="000000"/>
        </w:rPr>
        <w:t>“God, who sends thunder and prepares lightning; who has founded the heaven and established the earth, and enlightens the faithful and converts them that err; who has quickened those who were dead and has given hope to those who [were] without hope, and has freed the universe from error by the coming down of you only begotten Son Jesus Christ; hear us, Lord, and give to these souls intelligence, perfectness, undoubting faith, knowledge of the truth, that they may be in a degree higher than this, through the holy name of you and of your Beloved Son Jesus, our Lord, through whom [be] praise and might to you with the Holy Ghost, both now and always and forever and ever. Amen.”</w:t>
      </w:r>
    </w:p>
    <w:p w14:paraId="1A4735A8" w14:textId="77777777" w:rsidR="00D0128F" w:rsidRDefault="00000000">
      <w:pPr>
        <w:shd w:val="clear" w:color="auto" w:fill="FFFFFF"/>
        <w:spacing w:before="120"/>
        <w:jc w:val="both"/>
      </w:pPr>
      <w:r>
        <w:rPr>
          <w:rFonts w:ascii="Gentium" w:hAnsi="Gentium" w:cs="Gentium"/>
          <w:color w:val="000000"/>
        </w:rPr>
        <w:t>After this let them be dismissed.</w:t>
      </w:r>
    </w:p>
    <w:p w14:paraId="38E23CB5" w14:textId="650B21F8" w:rsidR="00D0128F" w:rsidRDefault="00000000">
      <w:pPr>
        <w:shd w:val="clear" w:color="auto" w:fill="FFFFFF"/>
        <w:spacing w:before="120"/>
        <w:jc w:val="both"/>
      </w:pPr>
      <w:r>
        <w:rPr>
          <w:rFonts w:ascii="Gentium" w:hAnsi="Gentium" w:cs="Gentium"/>
          <w:color w:val="000000"/>
        </w:rPr>
        <w:t>If anyone, being a catechumen, is apprehended for my name and is judged with tortures, and hastens and presses forward to receive the laver, do not let the shepherd hesitate, but let him give [it] to him. But if he suffers violence and is killed, not having received the laver, let him not be anxious. For, having been bapti</w:t>
      </w:r>
      <w:r w:rsidR="00AD2808">
        <w:rPr>
          <w:rFonts w:ascii="Gentium" w:hAnsi="Gentium" w:cs="Gentium"/>
          <w:color w:val="000000"/>
        </w:rPr>
        <w:t>s</w:t>
      </w:r>
      <w:r>
        <w:rPr>
          <w:rFonts w:ascii="Gentium" w:hAnsi="Gentium" w:cs="Gentium"/>
          <w:color w:val="000000"/>
        </w:rPr>
        <w:t xml:space="preserve">ed in his own blood, [he is] justified. </w:t>
      </w:r>
    </w:p>
    <w:p w14:paraId="5A3FBAF4"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9F3FC41" w14:textId="77777777" w:rsidR="00D0128F" w:rsidRDefault="00000000">
      <w:pPr>
        <w:keepNext/>
        <w:shd w:val="clear" w:color="auto" w:fill="FFFFFF"/>
        <w:spacing w:before="120"/>
        <w:jc w:val="center"/>
      </w:pPr>
      <w:r>
        <w:rPr>
          <w:rFonts w:ascii="Gentium" w:hAnsi="Gentium" w:cs="Gentium"/>
          <w:b/>
          <w:bCs/>
          <w:sz w:val="28"/>
          <w:szCs w:val="28"/>
        </w:rPr>
        <w:lastRenderedPageBreak/>
        <w:t>Chapter 6 (52)</w:t>
      </w:r>
    </w:p>
    <w:p w14:paraId="00212CBF" w14:textId="77777777" w:rsidR="00D0128F" w:rsidRDefault="00000000">
      <w:pPr>
        <w:shd w:val="clear" w:color="auto" w:fill="FFFFFF"/>
        <w:spacing w:before="120"/>
        <w:jc w:val="both"/>
      </w:pPr>
      <w:r>
        <w:rPr>
          <w:rFonts w:ascii="Gentium" w:hAnsi="Gentium" w:cs="Gentium"/>
          <w:color w:val="000000"/>
        </w:rPr>
        <w:t>But if they are severally chosen to receive the laver, let them be proved and investigated first, how they have lived while catechumens; if they have honoured widows, if they have visited the sick, if they have walked in all meekness and love, if they were earnest in good works. But let them be borne witness to by those who bring them.</w:t>
      </w:r>
    </w:p>
    <w:p w14:paraId="13BE5AC7" w14:textId="77777777" w:rsidR="00D0128F" w:rsidRDefault="00000000">
      <w:pPr>
        <w:shd w:val="clear" w:color="auto" w:fill="FFFFFF"/>
        <w:spacing w:before="120"/>
        <w:jc w:val="both"/>
      </w:pPr>
      <w:r>
        <w:rPr>
          <w:rFonts w:ascii="Gentium" w:hAnsi="Gentium" w:cs="Gentium"/>
          <w:color w:val="000000"/>
        </w:rPr>
        <w:t>And when they hear the Gospel, let a hand be laid on them daily.</w:t>
      </w:r>
    </w:p>
    <w:p w14:paraId="08AD5166" w14:textId="1AC2ABEF" w:rsidR="00D0128F" w:rsidRDefault="00000000">
      <w:pPr>
        <w:shd w:val="clear" w:color="auto" w:fill="FFFFFF"/>
        <w:spacing w:before="120"/>
        <w:jc w:val="both"/>
      </w:pPr>
      <w:r>
        <w:rPr>
          <w:rFonts w:ascii="Gentium" w:hAnsi="Gentium" w:cs="Gentium"/>
          <w:color w:val="000000"/>
        </w:rPr>
        <w:t xml:space="preserve">Let them be exorcised from that day when they are chosen. And let them be baptised in the days of </w:t>
      </w:r>
      <w:r w:rsidR="00AA18BF">
        <w:rPr>
          <w:rFonts w:ascii="Gentium" w:hAnsi="Gentium" w:cs="Gentium"/>
          <w:color w:val="000000"/>
        </w:rPr>
        <w:t>Pascha</w:t>
      </w:r>
      <w:r>
        <w:rPr>
          <w:rFonts w:ascii="Gentium" w:hAnsi="Gentium" w:cs="Gentium"/>
          <w:color w:val="000000"/>
        </w:rPr>
        <w:t>. And when the days approach, let the bishop exorcise each one of them separately by himself, so that he may be persuaded that he is pure. For, if there is one that is not pure, or in whom is an unclean spirit, let him be reproved by that unclean spirit.</w:t>
      </w:r>
    </w:p>
    <w:p w14:paraId="7C18745F" w14:textId="77777777" w:rsidR="00D0128F" w:rsidRDefault="00000000">
      <w:pPr>
        <w:shd w:val="clear" w:color="auto" w:fill="FFFFFF"/>
        <w:spacing w:before="120"/>
        <w:jc w:val="both"/>
      </w:pPr>
      <w:r>
        <w:rPr>
          <w:rFonts w:ascii="Gentium" w:hAnsi="Gentium" w:cs="Gentium"/>
          <w:color w:val="000000"/>
        </w:rPr>
        <w:t>If then, anyone is found under any such imagination, let him be removed from the midst [of them], and let him be reproved and reproached that he has not heard the word of the commandments and of instruction faithfully, because the evil and strange spirit abided in him.</w:t>
      </w:r>
    </w:p>
    <w:p w14:paraId="51356D5C" w14:textId="77777777" w:rsidR="00D0128F" w:rsidRDefault="00000000">
      <w:pPr>
        <w:shd w:val="clear" w:color="auto" w:fill="FFFFFF"/>
        <w:spacing w:before="120"/>
        <w:jc w:val="both"/>
      </w:pPr>
      <w:r>
        <w:rPr>
          <w:rFonts w:ascii="Gentium" w:hAnsi="Gentium" w:cs="Gentium"/>
          <w:color w:val="000000"/>
        </w:rPr>
        <w:t>Let those who are about to receive the laver be taught on the fifth day of the last week only, to wash and bathe their heads. But if any woman then is in the customary flux, let her also take in addition another day, washing and bathing beforehand.</w:t>
      </w:r>
    </w:p>
    <w:p w14:paraId="09B1306D" w14:textId="77777777" w:rsidR="00D0128F" w:rsidRDefault="00000000">
      <w:pPr>
        <w:shd w:val="clear" w:color="auto" w:fill="FFFFFF"/>
        <w:spacing w:before="120"/>
        <w:jc w:val="both"/>
      </w:pPr>
      <w:r>
        <w:rPr>
          <w:rFonts w:ascii="Gentium" w:hAnsi="Gentium" w:cs="Gentium"/>
          <w:color w:val="000000"/>
        </w:rPr>
        <w:t>Let them fast both [on] the Friday and [on] the Saturday.</w:t>
      </w:r>
    </w:p>
    <w:p w14:paraId="6D9B7C71"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101F9C2" w14:textId="77777777" w:rsidR="00D0128F" w:rsidRDefault="00000000">
      <w:pPr>
        <w:keepNext/>
        <w:shd w:val="clear" w:color="auto" w:fill="FFFFFF"/>
        <w:spacing w:before="120"/>
        <w:jc w:val="center"/>
      </w:pPr>
      <w:r>
        <w:rPr>
          <w:rFonts w:ascii="Gentium" w:hAnsi="Gentium" w:cs="Gentium"/>
          <w:b/>
          <w:bCs/>
          <w:sz w:val="28"/>
          <w:szCs w:val="28"/>
        </w:rPr>
        <w:t>Chapter 7 (53)</w:t>
      </w:r>
    </w:p>
    <w:p w14:paraId="43D740F2" w14:textId="77777777" w:rsidR="00D0128F" w:rsidRDefault="00000000">
      <w:pPr>
        <w:shd w:val="clear" w:color="auto" w:fill="FFFFFF"/>
        <w:spacing w:before="120"/>
        <w:jc w:val="both"/>
      </w:pPr>
      <w:r>
        <w:rPr>
          <w:rFonts w:ascii="Gentium" w:hAnsi="Gentium" w:cs="Gentium"/>
          <w:color w:val="000000"/>
        </w:rPr>
        <w:t>On the Saturday, let the bishop assemble them who receives the laver, and let him bid them to kneel while the deacon proclaims. And, when there is silence, let him exorcise [them], laying a hand on them, and saying:</w:t>
      </w:r>
    </w:p>
    <w:p w14:paraId="33E369F8" w14:textId="77777777" w:rsidR="00D0128F" w:rsidRDefault="00000000">
      <w:pPr>
        <w:shd w:val="clear" w:color="auto" w:fill="FFFFFF"/>
        <w:spacing w:before="120"/>
        <w:jc w:val="center"/>
      </w:pPr>
      <w:r>
        <w:rPr>
          <w:rFonts w:ascii="Gentium" w:hAnsi="Gentium" w:cs="Gentium"/>
          <w:smallCaps/>
          <w:color w:val="000000"/>
        </w:rPr>
        <w:t>Exorcism Before the Laver</w:t>
      </w:r>
    </w:p>
    <w:p w14:paraId="36651D2C" w14:textId="77777777" w:rsidR="00D0128F" w:rsidRDefault="00000000">
      <w:pPr>
        <w:shd w:val="clear" w:color="auto" w:fill="FFFFFF"/>
        <w:spacing w:before="120"/>
        <w:jc w:val="both"/>
      </w:pPr>
      <w:r>
        <w:rPr>
          <w:rFonts w:ascii="Gentium" w:hAnsi="Gentium" w:cs="Gentium"/>
          <w:color w:val="000000"/>
        </w:rPr>
        <w:t xml:space="preserve">“God of heaven, God of the lights, God of the archangels who are under your power, God of the angels who are under your might, King of Glories and of Dominions, God of Saints, Father of our Lord Jesus Christ; who has loosed the souls that were bound by death; who has enlightened him that was bound in darkness and fixed firm, by the firm-fixing of the suffering of your only begotten; who has loosed our cords and has loosed every weight from [off] us; who has repelled from us every attack of the Evil One; Son and word of God, who has made us immortal by your death; who has glorified us with your glory; who has loosed all the bands of our sins by your passion; who has borne the curse of our sins by your cross, and by your resurrection has taught [mankind] to pass from [being] sons of men to become Gods; who has taken on your our humiliation; who has trodden the way to heaven for us; who has changed us from corruption to incorruptibility; hear me, Lord, who cry to you in pain and fear, Lord God, and Father of our Lord Jesus Christ, before him before whom stand the holy hosts of archangels and of cherubim and armies without number, of Princes and of Seraphim; whose veil [is] the light, and before whose face [is] fire; the throne of whose glory is ineffable; the habitations of whose delights, which you have prepared for your saints, are ineffable, the Raiments and Treasures of which are </w:t>
      </w:r>
      <w:r>
        <w:rPr>
          <w:rFonts w:ascii="Gentium" w:hAnsi="Gentium" w:cs="Gentium"/>
          <w:color w:val="000000"/>
        </w:rPr>
        <w:lastRenderedPageBreak/>
        <w:t>visible to you alone and to your holy angels; before whom all things tremble, giving praise; whose glance measures the mountains, and whose name, when uttered, cleaves the depths; whom the heavens which are shut up by your hand, hide from view; before whom the earth and the depths together tremble; before whom the sea and the dragons that [are] in it quake; of whom the wild beasts, trembling, stand in awe; through whom the mountains and the firmament of the earth melt with fear: at whose power the tempest of the winter quakes and trembles, and the raging whirlwind keeps its limits; because of whom the fire of vengeance does not overpass that which has been prescribed to it, but abides when reproved by your commandment; because of whom the whole creation travails, groaning with groans, being bidden to tarry till its time; from whom all nature and creation that opposes itself flees; because of whom the whole army of the adversary is subdued, and the devil is fallen, and the serpent is trodden down, and the dragon is killed; because of whom the nations which have confessed you are enlightened and strengthened in you, Lord; because of whom life is revealed and hope confirmed, and faith strengthened and the Gospel preached; because of whom corruption is brought to naught and incorruptibility waxes strong; through whom man was fashioned from the earth, but having believed in you he is no longer earth; Lord God Almighty, I exorcise these in the name of you and of your Beloved Son Jesus Christ.</w:t>
      </w:r>
    </w:p>
    <w:p w14:paraId="601CDECC" w14:textId="77777777" w:rsidR="00D0128F" w:rsidRDefault="00000000">
      <w:pPr>
        <w:shd w:val="clear" w:color="auto" w:fill="FFFFFF"/>
        <w:spacing w:before="120"/>
        <w:jc w:val="both"/>
      </w:pPr>
      <w:r>
        <w:rPr>
          <w:rFonts w:ascii="Gentium" w:hAnsi="Gentium" w:cs="Gentium"/>
          <w:color w:val="000000"/>
        </w:rPr>
        <w:t>“Drive away from the souls of these your servants every disease and illness, and every stumbling block and all unbelief, all doubt and all contempt, every unclean spirit that works, that is a witch, that kills, that is under the earth, that is fiery, dark, evil-smelling, given to witchcraft, lascivious, loving gold, uplifted, money-loving, wrathful.</w:t>
      </w:r>
    </w:p>
    <w:p w14:paraId="4E9C32B1" w14:textId="77777777" w:rsidR="00D0128F" w:rsidRDefault="00000000">
      <w:pPr>
        <w:shd w:val="clear" w:color="auto" w:fill="FFFFFF"/>
        <w:spacing w:before="120"/>
        <w:jc w:val="both"/>
      </w:pPr>
      <w:r>
        <w:rPr>
          <w:rFonts w:ascii="Gentium" w:hAnsi="Gentium" w:cs="Gentium"/>
          <w:color w:val="000000"/>
        </w:rPr>
        <w:t>“Yea, Lord God, overthrow from these your servants who have been named in you the weapons of the devil, all magic, witchcraft, fear of idols, divination, astrology , necromancy, observation of the stars, astronomy, pleasure of the passions, love of disgraceful things, sadness, love of money, drunkenness, fornication, adultery, lasciviousness, contumacy, contentiousness, wrath, confusion, wickedness, evil suspicion.</w:t>
      </w:r>
    </w:p>
    <w:p w14:paraId="5951906F" w14:textId="77777777" w:rsidR="00D0128F" w:rsidRDefault="00000000">
      <w:pPr>
        <w:shd w:val="clear" w:color="auto" w:fill="FFFFFF"/>
        <w:spacing w:before="120"/>
        <w:jc w:val="both"/>
      </w:pPr>
      <w:r>
        <w:rPr>
          <w:rFonts w:ascii="Gentium" w:hAnsi="Gentium" w:cs="Gentium"/>
          <w:color w:val="000000"/>
        </w:rPr>
        <w:t>“Yea, Lord God, hear me, and breathe on these your servants the spirit of tranquillity, that, being guarded by you, they may bring forth in you fruits of faith, of virtue, of wisdom, of purity, of self-discipline, of patience, of hope, of concord, of modesty, of praise. For, by you, they have been called as servants, in the name of Jesus Christ, being baptised in the Trinity, in the name of the Father and of the Son and of the Holy Ghost, the angels, Glories, Dominions, all the heavenly army being witnesses. Lord, the real essence of our life and theirs, guard their hearts, God, for you are mighty and glorious forever and ever.”</w:t>
      </w:r>
    </w:p>
    <w:p w14:paraId="291ECDE3" w14:textId="77777777" w:rsidR="00D0128F" w:rsidRDefault="00000000">
      <w:pPr>
        <w:shd w:val="clear" w:color="auto" w:fill="FFFFFF"/>
        <w:spacing w:before="120"/>
        <w:jc w:val="both"/>
      </w:pPr>
      <w:r>
        <w:rPr>
          <w:rFonts w:ascii="Gentium" w:hAnsi="Gentium" w:cs="Gentium"/>
          <w:color w:val="000000"/>
        </w:rPr>
        <w:t>And let all the people, also the priests, say: “Amen! So be it; so be it; so be it.”</w:t>
      </w:r>
    </w:p>
    <w:p w14:paraId="1DCD55F5" w14:textId="77777777" w:rsidR="00D0128F" w:rsidRDefault="00000000">
      <w:pPr>
        <w:shd w:val="clear" w:color="auto" w:fill="FFFFFF"/>
        <w:spacing w:before="120"/>
        <w:jc w:val="both"/>
      </w:pPr>
      <w:r>
        <w:rPr>
          <w:rFonts w:ascii="Gentium" w:hAnsi="Gentium" w:cs="Gentium"/>
          <w:color w:val="000000"/>
        </w:rPr>
        <w:t>If anyone is in the endurance of anything, rise suddenly while the bishop is saying [these words], and weeps or cries out, or foams [at the mouth] or gnashes with his teeth, or stares or is much uplifted or altogether runs away, being quickly carried off, let such a one be put aside by the deacons, so that there be no disturbance while the bishop is speaking, and let such a one be exorcised by the priests until he is cleansed, and so let him be baptised.</w:t>
      </w:r>
    </w:p>
    <w:p w14:paraId="69675F55" w14:textId="77777777" w:rsidR="00D0128F" w:rsidRDefault="00000000">
      <w:pPr>
        <w:shd w:val="clear" w:color="auto" w:fill="FFFFFF"/>
        <w:spacing w:before="120"/>
        <w:jc w:val="both"/>
      </w:pPr>
      <w:r>
        <w:rPr>
          <w:rFonts w:ascii="Gentium" w:hAnsi="Gentium" w:cs="Gentium"/>
          <w:color w:val="000000"/>
        </w:rPr>
        <w:t>After the Priest exorcises those who have drawn near, or him who is found unclean, let the priest breathe on them and seal them between their eyes, on the nose, on the heart, on the ears; and so let him raise them up.</w:t>
      </w:r>
    </w:p>
    <w:p w14:paraId="3DC13D1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9513C79" w14:textId="77777777" w:rsidR="00D0128F" w:rsidRDefault="00000000">
      <w:pPr>
        <w:keepNext/>
        <w:shd w:val="clear" w:color="auto" w:fill="FFFFFF"/>
        <w:spacing w:before="120"/>
        <w:jc w:val="center"/>
      </w:pPr>
      <w:r>
        <w:rPr>
          <w:rFonts w:ascii="Gentium" w:hAnsi="Gentium" w:cs="Gentium"/>
          <w:b/>
          <w:bCs/>
          <w:sz w:val="28"/>
          <w:szCs w:val="28"/>
        </w:rPr>
        <w:lastRenderedPageBreak/>
        <w:t>Chapter 8 (54)</w:t>
      </w:r>
    </w:p>
    <w:p w14:paraId="7C89D2BB" w14:textId="0A593746" w:rsidR="00D0128F" w:rsidRDefault="00000000">
      <w:pPr>
        <w:shd w:val="clear" w:color="auto" w:fill="FFFFFF"/>
        <w:spacing w:before="120"/>
        <w:jc w:val="both"/>
      </w:pPr>
      <w:r>
        <w:rPr>
          <w:rFonts w:ascii="Gentium" w:hAnsi="Gentium" w:cs="Gentium"/>
          <w:color w:val="000000"/>
        </w:rPr>
        <w:t xml:space="preserve">In the forty days of </w:t>
      </w:r>
      <w:r w:rsidR="00AA18BF">
        <w:rPr>
          <w:rFonts w:ascii="Gentium" w:hAnsi="Gentium" w:cs="Gentium"/>
          <w:color w:val="000000"/>
        </w:rPr>
        <w:t>Pascha</w:t>
      </w:r>
      <w:r>
        <w:rPr>
          <w:rFonts w:ascii="Gentium" w:hAnsi="Gentium" w:cs="Gentium"/>
          <w:color w:val="000000"/>
        </w:rPr>
        <w:t>, let the people abide in the Temple, keeping vigil and praying, hearing the scriptures and hymns of praise and the books of doctrine.</w:t>
      </w:r>
    </w:p>
    <w:p w14:paraId="4E665BE6" w14:textId="77777777" w:rsidR="00D0128F" w:rsidRDefault="00000000">
      <w:pPr>
        <w:shd w:val="clear" w:color="auto" w:fill="FFFFFF"/>
        <w:spacing w:before="120"/>
        <w:jc w:val="both"/>
      </w:pPr>
      <w:r>
        <w:rPr>
          <w:rFonts w:ascii="Gentium" w:hAnsi="Gentium" w:cs="Gentium"/>
          <w:color w:val="000000"/>
        </w:rPr>
        <w:t>But, on the last Saturday, let them rise early in the night, and when the catechumens are being exorcised till the Saturday midnight. Let those who are about to be baptised not bring anything else with them except one loaf for the Eucharist.</w:t>
      </w:r>
    </w:p>
    <w:p w14:paraId="47E06C15" w14:textId="77777777" w:rsidR="00D0128F" w:rsidRDefault="00000000">
      <w:pPr>
        <w:shd w:val="clear" w:color="auto" w:fill="FFFFFF"/>
        <w:spacing w:before="120"/>
        <w:jc w:val="both"/>
      </w:pPr>
      <w:r>
        <w:rPr>
          <w:rFonts w:ascii="Gentium" w:hAnsi="Gentium" w:cs="Gentium"/>
          <w:color w:val="000000"/>
        </w:rPr>
        <w:t>But let them be baptised thus. When they come to the water, let the water be pure and flowing. First the babes, then the men, then the women.</w:t>
      </w:r>
    </w:p>
    <w:p w14:paraId="079F4031" w14:textId="77777777" w:rsidR="00D0128F" w:rsidRDefault="00000000">
      <w:pPr>
        <w:shd w:val="clear" w:color="auto" w:fill="FFFFFF"/>
        <w:spacing w:before="120"/>
        <w:jc w:val="both"/>
      </w:pPr>
      <w:r>
        <w:rPr>
          <w:rFonts w:ascii="Gentium" w:hAnsi="Gentium" w:cs="Gentium"/>
          <w:color w:val="000000"/>
        </w:rPr>
        <w:t>But if anyone desires to approach as it were to virginity, let him first be baptised by the hand of the bishop.</w:t>
      </w:r>
    </w:p>
    <w:p w14:paraId="036E541F" w14:textId="77777777" w:rsidR="00D0128F" w:rsidRDefault="00000000">
      <w:pPr>
        <w:shd w:val="clear" w:color="auto" w:fill="FFFFFF"/>
        <w:spacing w:before="120"/>
        <w:jc w:val="both"/>
      </w:pPr>
      <w:r>
        <w:rPr>
          <w:rFonts w:ascii="Gentium" w:hAnsi="Gentium" w:cs="Gentium"/>
          <w:color w:val="000000"/>
        </w:rPr>
        <w:t>Let the women, when they are baptised, loose their hair. Let all the boys who can answer in baptism make the responses and answer after the priest. But if they cannot, let their parents make the responses for them, or someone of their households.</w:t>
      </w:r>
    </w:p>
    <w:p w14:paraId="3A9DE534" w14:textId="77777777" w:rsidR="00D0128F" w:rsidRDefault="00000000">
      <w:pPr>
        <w:shd w:val="clear" w:color="auto" w:fill="FFFFFF"/>
        <w:spacing w:before="120"/>
        <w:jc w:val="both"/>
      </w:pPr>
      <w:r>
        <w:rPr>
          <w:rFonts w:ascii="Gentium" w:hAnsi="Gentium" w:cs="Gentium"/>
          <w:color w:val="000000"/>
        </w:rPr>
        <w:t>But, when they who are being baptised go down [to the water], after they make the responses and say [the answers], let the bishop see if there is any of them – either a man having a ring of gold, or a woman having on her gold; for, no one should have with him any strange thing in the water, but let him deliver it to those who are near him.</w:t>
      </w:r>
    </w:p>
    <w:p w14:paraId="566EE1B8" w14:textId="77777777" w:rsidR="00D0128F" w:rsidRDefault="00000000">
      <w:pPr>
        <w:shd w:val="clear" w:color="auto" w:fill="FFFFFF"/>
        <w:spacing w:before="120"/>
        <w:jc w:val="both"/>
      </w:pPr>
      <w:r>
        <w:rPr>
          <w:rFonts w:ascii="Gentium" w:hAnsi="Gentium" w:cs="Gentium"/>
          <w:color w:val="000000"/>
        </w:rPr>
        <w:t>But when they are about to receive the oil for anointing, let the bishop pray over it and give thanks, and let him exorcise another [oil] with an exorcism, the same as in the case of catechumens. And let the deacon hear that which is exorcised, and let the presbyter stand by him. Let him then who stands by that [oil] on which a giving of thanks over the oil [is said] be on the right hand; but him who stands by that which is exorcised, on the left.</w:t>
      </w:r>
    </w:p>
    <w:p w14:paraId="76D623E9" w14:textId="77777777" w:rsidR="00D0128F" w:rsidRDefault="00000000">
      <w:pPr>
        <w:shd w:val="clear" w:color="auto" w:fill="FFFFFF"/>
        <w:spacing w:before="120"/>
        <w:jc w:val="both"/>
      </w:pPr>
      <w:r>
        <w:rPr>
          <w:rFonts w:ascii="Gentium" w:hAnsi="Gentium" w:cs="Gentium"/>
          <w:color w:val="000000"/>
        </w:rPr>
        <w:t>And, when he takes hold of each one, let him ask – he that is being baptised turning to the west – and let him say, “I renounce you, Satan, and all your service, and your shows, and your pleasures, and all your works.”</w:t>
      </w:r>
    </w:p>
    <w:p w14:paraId="102C9A35" w14:textId="77777777" w:rsidR="00D0128F" w:rsidRDefault="00000000">
      <w:pPr>
        <w:shd w:val="clear" w:color="auto" w:fill="FFFFFF"/>
        <w:spacing w:before="120"/>
        <w:jc w:val="both"/>
      </w:pPr>
      <w:r>
        <w:rPr>
          <w:rFonts w:ascii="Gentium" w:hAnsi="Gentium" w:cs="Gentium"/>
          <w:color w:val="000000"/>
        </w:rPr>
        <w:t>And, when he has said these things and confessed, let him be anointed with that oil which was exorcised, he who anoints him saying thus:</w:t>
      </w:r>
    </w:p>
    <w:p w14:paraId="1A24A0C6" w14:textId="77777777" w:rsidR="00D0128F" w:rsidRDefault="00000000">
      <w:pPr>
        <w:shd w:val="clear" w:color="auto" w:fill="FFFFFF"/>
        <w:spacing w:before="120"/>
        <w:jc w:val="both"/>
      </w:pPr>
      <w:r>
        <w:rPr>
          <w:rFonts w:ascii="Gentium" w:hAnsi="Gentium" w:cs="Gentium"/>
          <w:color w:val="000000"/>
        </w:rPr>
        <w:t>“I anoint [you] with this oil of exorcism for a deliverance from every evil and unclean spirit, and for a deliverance from every evil.”</w:t>
      </w:r>
    </w:p>
    <w:p w14:paraId="0A388448" w14:textId="77777777" w:rsidR="00D0128F" w:rsidRDefault="00000000">
      <w:pPr>
        <w:shd w:val="clear" w:color="auto" w:fill="FFFFFF"/>
        <w:spacing w:before="120"/>
        <w:jc w:val="both"/>
      </w:pPr>
      <w:r>
        <w:rPr>
          <w:rFonts w:ascii="Gentium" w:hAnsi="Gentium" w:cs="Gentium"/>
          <w:color w:val="000000"/>
        </w:rPr>
        <w:t>And also, turning him to the east, let him say, “I submit to you, Father and Son and Holy Ghost, before whom all nature trembles and is moved. Grant me to do all you will without blame.”</w:t>
      </w:r>
    </w:p>
    <w:p w14:paraId="3537620C" w14:textId="77777777" w:rsidR="00D0128F" w:rsidRDefault="00000000">
      <w:pPr>
        <w:shd w:val="clear" w:color="auto" w:fill="FFFFFF"/>
        <w:spacing w:before="120"/>
        <w:jc w:val="both"/>
      </w:pPr>
      <w:r>
        <w:rPr>
          <w:rFonts w:ascii="Gentium" w:hAnsi="Gentium" w:cs="Gentium"/>
          <w:color w:val="000000"/>
        </w:rPr>
        <w:t>Then, after these things, let him give him over to the presbyter who baptises. And let them stand in the water naked.</w:t>
      </w:r>
    </w:p>
    <w:p w14:paraId="28B9406D" w14:textId="77777777" w:rsidR="00D0128F" w:rsidRDefault="00000000">
      <w:pPr>
        <w:shd w:val="clear" w:color="auto" w:fill="FFFFFF"/>
        <w:spacing w:before="120"/>
        <w:jc w:val="both"/>
      </w:pPr>
      <w:r>
        <w:rPr>
          <w:rFonts w:ascii="Gentium" w:hAnsi="Gentium" w:cs="Gentium"/>
          <w:color w:val="000000"/>
        </w:rPr>
        <w:t>But let the deacon descend with him similarly. But, when he who is being baptised goes down into the water, let him that baptises him say, putting his hand on him, thus:</w:t>
      </w:r>
    </w:p>
    <w:p w14:paraId="65E955CF" w14:textId="77777777" w:rsidR="00D0128F" w:rsidRDefault="00000000">
      <w:pPr>
        <w:shd w:val="clear" w:color="auto" w:fill="FFFFFF"/>
        <w:spacing w:before="120"/>
        <w:jc w:val="both"/>
      </w:pPr>
      <w:r>
        <w:rPr>
          <w:rFonts w:ascii="Gentium" w:hAnsi="Gentium" w:cs="Gentium"/>
          <w:color w:val="000000"/>
        </w:rPr>
        <w:lastRenderedPageBreak/>
        <w:t>“Do you believe in God the Father Almighty?”</w:t>
      </w:r>
    </w:p>
    <w:p w14:paraId="438DD997" w14:textId="77777777" w:rsidR="00D0128F" w:rsidRDefault="00000000">
      <w:pPr>
        <w:shd w:val="clear" w:color="auto" w:fill="FFFFFF"/>
        <w:spacing w:before="120"/>
        <w:jc w:val="both"/>
      </w:pPr>
      <w:r>
        <w:rPr>
          <w:rFonts w:ascii="Gentium" w:hAnsi="Gentium" w:cs="Gentium"/>
          <w:color w:val="000000"/>
        </w:rPr>
        <w:t>Let him that is being baptised say: “I believe.”</w:t>
      </w:r>
    </w:p>
    <w:p w14:paraId="33E14535" w14:textId="77777777" w:rsidR="00D0128F" w:rsidRDefault="00000000">
      <w:pPr>
        <w:shd w:val="clear" w:color="auto" w:fill="FFFFFF"/>
        <w:spacing w:before="120"/>
        <w:jc w:val="both"/>
      </w:pPr>
      <w:r>
        <w:rPr>
          <w:rFonts w:ascii="Gentium" w:hAnsi="Gentium" w:cs="Gentium"/>
          <w:color w:val="000000"/>
        </w:rPr>
        <w:t>Let him immediately baptise him once.</w:t>
      </w:r>
    </w:p>
    <w:p w14:paraId="6428C371" w14:textId="77777777" w:rsidR="00D0128F" w:rsidRDefault="00000000">
      <w:pPr>
        <w:shd w:val="clear" w:color="auto" w:fill="FFFFFF"/>
        <w:spacing w:before="120"/>
        <w:jc w:val="both"/>
      </w:pPr>
      <w:r>
        <w:rPr>
          <w:rFonts w:ascii="Gentium" w:hAnsi="Gentium" w:cs="Gentium"/>
          <w:color w:val="000000"/>
        </w:rPr>
        <w:t>Let the priest also say:</w:t>
      </w:r>
    </w:p>
    <w:p w14:paraId="0ADEA0F1" w14:textId="77777777" w:rsidR="00D0128F" w:rsidRDefault="00000000">
      <w:pPr>
        <w:shd w:val="clear" w:color="auto" w:fill="FFFFFF"/>
        <w:spacing w:before="120"/>
        <w:jc w:val="both"/>
      </w:pPr>
      <w:r>
        <w:rPr>
          <w:rFonts w:ascii="Gentium" w:hAnsi="Gentium" w:cs="Gentium"/>
          <w:color w:val="000000"/>
        </w:rPr>
        <w:t>“Do you believe also in Christ Jesus the Son of God, who came from the Father, who is of old with the Father, who was born of Mary the Virgin by the Holy Ghost, who was crucified in the days of Pontius Pilate, and died and rose the third day, [who] came to life from the dead, and ascended into heaven and sat down on the right hand of the Father, and comes to judge the quick and the dead?”</w:t>
      </w:r>
    </w:p>
    <w:p w14:paraId="19D0FDB1" w14:textId="77777777" w:rsidR="00D0128F" w:rsidRDefault="00000000">
      <w:pPr>
        <w:shd w:val="clear" w:color="auto" w:fill="FFFFFF"/>
        <w:spacing w:before="120"/>
        <w:jc w:val="both"/>
      </w:pPr>
      <w:r>
        <w:rPr>
          <w:rFonts w:ascii="Gentium" w:hAnsi="Gentium" w:cs="Gentium"/>
          <w:color w:val="000000"/>
        </w:rPr>
        <w:t>But when he says, “I believe,” let him baptise him the second time.</w:t>
      </w:r>
    </w:p>
    <w:p w14:paraId="01A1355D" w14:textId="77777777" w:rsidR="00D0128F" w:rsidRDefault="00000000">
      <w:pPr>
        <w:shd w:val="clear" w:color="auto" w:fill="FFFFFF"/>
        <w:spacing w:before="120"/>
        <w:jc w:val="both"/>
      </w:pPr>
      <w:r>
        <w:rPr>
          <w:rFonts w:ascii="Gentium" w:hAnsi="Gentium" w:cs="Gentium"/>
          <w:color w:val="000000"/>
        </w:rPr>
        <w:t>And also let him say:</w:t>
      </w:r>
    </w:p>
    <w:p w14:paraId="2088DDE5" w14:textId="77777777" w:rsidR="00D0128F" w:rsidRDefault="00000000">
      <w:pPr>
        <w:shd w:val="clear" w:color="auto" w:fill="FFFFFF"/>
        <w:spacing w:before="120"/>
        <w:jc w:val="both"/>
      </w:pPr>
      <w:r>
        <w:rPr>
          <w:rFonts w:ascii="Gentium" w:hAnsi="Gentium" w:cs="Gentium"/>
          <w:color w:val="000000"/>
        </w:rPr>
        <w:t>“Do you believe also in the Holy Ghost, in the Holy Church?”</w:t>
      </w:r>
    </w:p>
    <w:p w14:paraId="3DB55B02" w14:textId="77777777" w:rsidR="00D0128F" w:rsidRDefault="00000000">
      <w:pPr>
        <w:shd w:val="clear" w:color="auto" w:fill="FFFFFF"/>
        <w:spacing w:before="120"/>
        <w:jc w:val="both"/>
      </w:pPr>
      <w:r>
        <w:rPr>
          <w:rFonts w:ascii="Gentium" w:hAnsi="Gentium" w:cs="Gentium"/>
          <w:color w:val="000000"/>
        </w:rPr>
        <w:t>And let him who is being baptised say: “I believe.”</w:t>
      </w:r>
    </w:p>
    <w:p w14:paraId="71711F46" w14:textId="77777777" w:rsidR="00D0128F" w:rsidRDefault="00000000">
      <w:pPr>
        <w:shd w:val="clear" w:color="auto" w:fill="FFFFFF"/>
        <w:spacing w:before="120"/>
        <w:jc w:val="both"/>
      </w:pPr>
      <w:r>
        <w:rPr>
          <w:rFonts w:ascii="Gentium" w:hAnsi="Gentium" w:cs="Gentium"/>
          <w:color w:val="000000"/>
        </w:rPr>
        <w:t>And thus, let him baptise him the third time.</w:t>
      </w:r>
    </w:p>
    <w:p w14:paraId="1BC9A3CA" w14:textId="77777777" w:rsidR="00D0128F" w:rsidRDefault="00000000">
      <w:pPr>
        <w:shd w:val="clear" w:color="auto" w:fill="FFFFFF"/>
        <w:spacing w:before="120"/>
        <w:jc w:val="both"/>
      </w:pPr>
      <w:r>
        <w:rPr>
          <w:rFonts w:ascii="Gentium" w:hAnsi="Gentium" w:cs="Gentium"/>
          <w:color w:val="000000"/>
        </w:rPr>
        <w:t>Then, when he comes up, let him be anointed by the presbyter with oil over which the giving of thanks has been said, [the presbyter] saying over him: “I anoint you with oil in the name of Jesus Christ.” But let women be anointed by widows who sit in front, the presbyter saying over them [the words]. And let those widows in baptism also beneath a veil receive them by a veil, the bishop saying those confessions, and so those whom they cause them to renounce.</w:t>
      </w:r>
    </w:p>
    <w:p w14:paraId="219D2A77" w14:textId="77777777" w:rsidR="00D0128F" w:rsidRDefault="00000000">
      <w:pPr>
        <w:keepNext/>
        <w:shd w:val="clear" w:color="auto" w:fill="FFFFFF"/>
        <w:spacing w:before="120"/>
        <w:jc w:val="center"/>
      </w:pPr>
      <w:r>
        <w:rPr>
          <w:rFonts w:ascii="Gentium" w:hAnsi="Gentium" w:cs="Gentium"/>
          <w:b/>
          <w:bCs/>
          <w:sz w:val="28"/>
          <w:szCs w:val="28"/>
        </w:rPr>
        <w:t>Chapter 9 (55)</w:t>
      </w:r>
    </w:p>
    <w:p w14:paraId="2572E5E8" w14:textId="77777777" w:rsidR="00D0128F" w:rsidRDefault="00000000">
      <w:pPr>
        <w:shd w:val="clear" w:color="auto" w:fill="FFFFFF"/>
        <w:spacing w:before="120"/>
        <w:jc w:val="both"/>
      </w:pPr>
      <w:r>
        <w:rPr>
          <w:rFonts w:ascii="Gentium" w:hAnsi="Gentium" w:cs="Gentium"/>
          <w:color w:val="000000"/>
        </w:rPr>
        <w:t>Then let them be together in the Church, and let the bishop lay a hand on them after baptism, saying and invoking over them thus:</w:t>
      </w:r>
    </w:p>
    <w:p w14:paraId="43EAC47B" w14:textId="77777777" w:rsidR="00D0128F" w:rsidRDefault="00000000">
      <w:pPr>
        <w:shd w:val="clear" w:color="auto" w:fill="FFFFFF"/>
        <w:spacing w:before="120"/>
        <w:jc w:val="center"/>
      </w:pPr>
      <w:r>
        <w:rPr>
          <w:rFonts w:ascii="Gentium" w:hAnsi="Gentium" w:cs="Gentium"/>
          <w:smallCaps/>
          <w:color w:val="000000"/>
        </w:rPr>
        <w:t>Invocation of the Holy Ghost</w:t>
      </w:r>
    </w:p>
    <w:p w14:paraId="20807C4D" w14:textId="3CB13DCE" w:rsidR="00D0128F" w:rsidRDefault="00000000">
      <w:pPr>
        <w:shd w:val="clear" w:color="auto" w:fill="FFFFFF"/>
        <w:spacing w:before="120"/>
        <w:jc w:val="both"/>
      </w:pPr>
      <w:r>
        <w:rPr>
          <w:rFonts w:ascii="Gentium" w:hAnsi="Gentium" w:cs="Gentium"/>
          <w:color w:val="000000"/>
        </w:rPr>
        <w:t xml:space="preserve">“Lord God, who by your Beloved Son Jesus Christ filled your holy apostles with the Holy Ghost, and by the </w:t>
      </w:r>
      <w:r w:rsidR="00AA18BF">
        <w:rPr>
          <w:rFonts w:ascii="Gentium" w:hAnsi="Gentium" w:cs="Gentium"/>
          <w:color w:val="000000"/>
        </w:rPr>
        <w:t>s</w:t>
      </w:r>
      <w:r>
        <w:rPr>
          <w:rFonts w:ascii="Gentium" w:hAnsi="Gentium" w:cs="Gentium"/>
          <w:color w:val="000000"/>
        </w:rPr>
        <w:t>pirit permitted your blessed Prophets to speak; who counted these your servants worthy to be counted worthy in your Christ of forgiveness of sins through the laver of the second birth, and has cleansed them of all the mist of error and darkness of unbelief; make them worthy to be filled with your Holy Spirit, by your love of man, bestowing on them your grace, so that they may serve you according to your will, truly, God, and may do your commandments in holiness, and cultivating always those things that are of your will, may enter into your eternal tabernacles, through you and through your Beloved Son Jesus Christ, by whom [be] to you praise and might with the Holy Ghost forever and ever.”</w:t>
      </w:r>
    </w:p>
    <w:p w14:paraId="7C2D52BC" w14:textId="77777777" w:rsidR="00D0128F" w:rsidRDefault="00000000">
      <w:pPr>
        <w:shd w:val="clear" w:color="auto" w:fill="FFFFFF"/>
        <w:spacing w:before="120"/>
        <w:jc w:val="both"/>
      </w:pPr>
      <w:r>
        <w:rPr>
          <w:rFonts w:ascii="Gentium" w:hAnsi="Gentium" w:cs="Gentium"/>
          <w:color w:val="000000"/>
        </w:rPr>
        <w:lastRenderedPageBreak/>
        <w:t>Similarly, pouring the oil, placing a hand on his head, let him say:</w:t>
      </w:r>
    </w:p>
    <w:p w14:paraId="71CC0269" w14:textId="77777777" w:rsidR="00D0128F" w:rsidRDefault="00000000">
      <w:pPr>
        <w:shd w:val="clear" w:color="auto" w:fill="FFFFFF"/>
        <w:spacing w:before="120"/>
        <w:jc w:val="both"/>
      </w:pPr>
      <w:r>
        <w:rPr>
          <w:rFonts w:ascii="Gentium" w:hAnsi="Gentium" w:cs="Gentium"/>
          <w:color w:val="000000"/>
        </w:rPr>
        <w:t>“Anointing I anoint [you] in God Almighty, and in Jesus Christ and in the Holy Ghost, that thou may be his soldier, having a perfect faith, and a vessel pleasing to him.”</w:t>
      </w:r>
    </w:p>
    <w:p w14:paraId="3A8569C2" w14:textId="77777777" w:rsidR="00D0128F" w:rsidRDefault="00000000">
      <w:pPr>
        <w:shd w:val="clear" w:color="auto" w:fill="FFFFFF"/>
        <w:spacing w:before="120"/>
        <w:jc w:val="both"/>
      </w:pPr>
      <w:r>
        <w:rPr>
          <w:rFonts w:ascii="Gentium" w:hAnsi="Gentium" w:cs="Gentium"/>
          <w:color w:val="000000"/>
        </w:rPr>
        <w:t>And, sealing him on his forehead, let him give him the peace, and say:</w:t>
      </w:r>
    </w:p>
    <w:p w14:paraId="2B371BCF" w14:textId="77777777" w:rsidR="00D0128F" w:rsidRDefault="00000000">
      <w:pPr>
        <w:shd w:val="clear" w:color="auto" w:fill="FFFFFF"/>
        <w:spacing w:before="120"/>
        <w:jc w:val="both"/>
      </w:pPr>
      <w:r>
        <w:rPr>
          <w:rFonts w:ascii="Gentium" w:hAnsi="Gentium" w:cs="Gentium"/>
          <w:color w:val="000000"/>
        </w:rPr>
        <w:t xml:space="preserve">“The Lord God of the meek be with you.” And let him who has been sealed answer and say: “And with your spirit.” And so, each one severally. </w:t>
      </w:r>
    </w:p>
    <w:p w14:paraId="7C328FF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ACADB2A" w14:textId="77777777" w:rsidR="00D0128F" w:rsidRDefault="00000000">
      <w:pPr>
        <w:keepNext/>
        <w:shd w:val="clear" w:color="auto" w:fill="FFFFFF"/>
        <w:spacing w:before="120"/>
        <w:jc w:val="center"/>
      </w:pPr>
      <w:r>
        <w:rPr>
          <w:rFonts w:ascii="Gentium" w:hAnsi="Gentium" w:cs="Gentium"/>
          <w:b/>
          <w:bCs/>
          <w:sz w:val="28"/>
          <w:szCs w:val="28"/>
        </w:rPr>
        <w:t>Chapter 10 (56)</w:t>
      </w:r>
    </w:p>
    <w:p w14:paraId="1346B6A6" w14:textId="77777777" w:rsidR="00D0128F" w:rsidRDefault="00000000">
      <w:pPr>
        <w:shd w:val="clear" w:color="auto" w:fill="FFFFFF"/>
        <w:spacing w:before="120"/>
        <w:jc w:val="center"/>
      </w:pPr>
      <w:r>
        <w:rPr>
          <w:rFonts w:ascii="Gentium" w:hAnsi="Gentium" w:cs="Gentium"/>
          <w:smallCaps/>
          <w:color w:val="000000"/>
        </w:rPr>
        <w:t>[On the First Eucharist After Baptism]</w:t>
      </w:r>
    </w:p>
    <w:p w14:paraId="1AD9B05C" w14:textId="77777777" w:rsidR="00D0128F" w:rsidRDefault="00000000">
      <w:pPr>
        <w:shd w:val="clear" w:color="auto" w:fill="FFFFFF"/>
        <w:spacing w:before="120"/>
        <w:jc w:val="both"/>
      </w:pPr>
      <w:r>
        <w:rPr>
          <w:rFonts w:ascii="Gentium" w:hAnsi="Gentium" w:cs="Gentium"/>
          <w:color w:val="000000"/>
        </w:rPr>
        <w:t>Thenceforward, let them pray together with all the people.</w:t>
      </w:r>
    </w:p>
    <w:p w14:paraId="2C4F79C9" w14:textId="77777777" w:rsidR="00D0128F" w:rsidRDefault="00000000">
      <w:pPr>
        <w:shd w:val="clear" w:color="auto" w:fill="FFFFFF"/>
        <w:spacing w:before="120"/>
        <w:jc w:val="both"/>
      </w:pPr>
      <w:r>
        <w:rPr>
          <w:rFonts w:ascii="Gentium" w:hAnsi="Gentium" w:cs="Gentium"/>
          <w:color w:val="000000"/>
        </w:rPr>
        <w:t>Let the oblation be offered by the deacon. And so let the shepherd give thanks. But the bread is offered for a type of my body. Let the cup be mixed with wine – mixed with wine and water; for, it is a sign of blood and of the laver; so that also the inner man, that is to say, that which is of the soul, may be counted worthy of those things which are like [them], that is to say, those things of the body also. And let all the people, according to what has been said before, receive with Amen of the Eucharist that is offered.</w:t>
      </w:r>
    </w:p>
    <w:p w14:paraId="7FFFEEFB" w14:textId="77777777" w:rsidR="00D0128F" w:rsidRDefault="00000000">
      <w:pPr>
        <w:shd w:val="clear" w:color="auto" w:fill="FFFFFF"/>
        <w:spacing w:before="120"/>
        <w:jc w:val="both"/>
      </w:pPr>
      <w:r>
        <w:rPr>
          <w:rFonts w:ascii="Gentium" w:hAnsi="Gentium" w:cs="Gentium"/>
          <w:color w:val="000000"/>
        </w:rPr>
        <w:t>Let the deacons hover over [them], as has before been said.</w:t>
      </w:r>
    </w:p>
    <w:p w14:paraId="188000A8" w14:textId="77777777" w:rsidR="00D0128F" w:rsidRDefault="00000000">
      <w:pPr>
        <w:shd w:val="clear" w:color="auto" w:fill="FFFFFF"/>
        <w:spacing w:before="120"/>
        <w:jc w:val="both"/>
      </w:pPr>
      <w:r>
        <w:rPr>
          <w:rFonts w:ascii="Gentium" w:hAnsi="Gentium" w:cs="Gentium"/>
          <w:color w:val="000000"/>
        </w:rPr>
        <w:t>Let him who gives [the sacrament] say:</w:t>
      </w:r>
    </w:p>
    <w:p w14:paraId="01A5EF0C" w14:textId="77777777" w:rsidR="00D0128F" w:rsidRDefault="00000000">
      <w:pPr>
        <w:shd w:val="clear" w:color="auto" w:fill="FFFFFF"/>
        <w:spacing w:before="120"/>
        <w:jc w:val="both"/>
      </w:pPr>
      <w:r>
        <w:rPr>
          <w:rFonts w:ascii="Gentium" w:hAnsi="Gentium" w:cs="Gentium"/>
          <w:color w:val="000000"/>
        </w:rPr>
        <w:t>“The body of Jesus Christ, the Holy Ghost, for the healing of soul and body.”</w:t>
      </w:r>
    </w:p>
    <w:p w14:paraId="55D053CF" w14:textId="77777777" w:rsidR="00D0128F" w:rsidRDefault="00000000">
      <w:pPr>
        <w:shd w:val="clear" w:color="auto" w:fill="FFFFFF"/>
        <w:spacing w:before="120"/>
        <w:jc w:val="both"/>
      </w:pPr>
      <w:r>
        <w:rPr>
          <w:rFonts w:ascii="Gentium" w:hAnsi="Gentium" w:cs="Gentium"/>
          <w:color w:val="000000"/>
        </w:rPr>
        <w:t>And let him who receives say: “Amen.”</w:t>
      </w:r>
    </w:p>
    <w:p w14:paraId="342C0BBC" w14:textId="77777777" w:rsidR="00D0128F" w:rsidRDefault="00000000">
      <w:pPr>
        <w:shd w:val="clear" w:color="auto" w:fill="FFFFFF"/>
        <w:spacing w:before="120"/>
        <w:jc w:val="both"/>
      </w:pPr>
      <w:r>
        <w:rPr>
          <w:rFonts w:ascii="Gentium" w:hAnsi="Gentium" w:cs="Gentium"/>
          <w:color w:val="000000"/>
        </w:rPr>
        <w:t>He who spills of the cup gathers up judgment to himself. Similarly, also he who sees and is silent and does not reprove him, whoever he may be. Let those who take the offering be exhorted by the priests to be careful to do good works, to love strangers, to abound in fasting, and in every good work to engage in servitude. And let them be taught also about the resurrection of the body; before anyone receives baptism let no one know the word about the resurrection; for, this is the new decree, which has a new name that none knows but he who receives [it].</w:t>
      </w:r>
    </w:p>
    <w:p w14:paraId="18CB00F1" w14:textId="77777777" w:rsidR="00D0128F" w:rsidRDefault="00000000">
      <w:pPr>
        <w:shd w:val="clear" w:color="auto" w:fill="FFFFFF"/>
        <w:spacing w:before="120"/>
        <w:jc w:val="both"/>
      </w:pPr>
      <w:r>
        <w:rPr>
          <w:rFonts w:ascii="Gentium" w:hAnsi="Gentium" w:cs="Gentium"/>
          <w:color w:val="000000"/>
        </w:rPr>
        <w:t>The deacon does not give the offering to a presbyter. Let him open the dish or paten and let the presbyter receive.</w:t>
      </w:r>
    </w:p>
    <w:p w14:paraId="3EEFE8A1" w14:textId="18123E07" w:rsidR="00D0128F" w:rsidRDefault="00000000">
      <w:pPr>
        <w:shd w:val="clear" w:color="auto" w:fill="FFFFFF"/>
        <w:spacing w:before="120"/>
        <w:jc w:val="both"/>
      </w:pPr>
      <w:r>
        <w:rPr>
          <w:rFonts w:ascii="Gentium" w:hAnsi="Gentium" w:cs="Gentium"/>
          <w:color w:val="000000"/>
        </w:rPr>
        <w:t>Let the deacon give [the Eucharist] to the people in their hands. Let the deacon, when the presbyter is not present, of necessity bapti</w:t>
      </w:r>
      <w:r w:rsidR="00AD2808">
        <w:rPr>
          <w:rFonts w:ascii="Gentium" w:hAnsi="Gentium" w:cs="Gentium"/>
          <w:color w:val="000000"/>
        </w:rPr>
        <w:t>s</w:t>
      </w:r>
      <w:r>
        <w:rPr>
          <w:rFonts w:ascii="Gentium" w:hAnsi="Gentium" w:cs="Gentium"/>
          <w:color w:val="000000"/>
        </w:rPr>
        <w:t>e.</w:t>
      </w:r>
    </w:p>
    <w:p w14:paraId="14BC427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54F21EF" w14:textId="77777777" w:rsidR="00D0128F" w:rsidRDefault="00000000">
      <w:pPr>
        <w:keepNext/>
        <w:shd w:val="clear" w:color="auto" w:fill="FFFFFF"/>
        <w:spacing w:before="120"/>
        <w:jc w:val="center"/>
      </w:pPr>
      <w:r>
        <w:rPr>
          <w:rFonts w:ascii="Gentium" w:hAnsi="Gentium" w:cs="Gentium"/>
          <w:b/>
          <w:bCs/>
          <w:sz w:val="28"/>
          <w:szCs w:val="28"/>
        </w:rPr>
        <w:t>Chapter 11 (57)</w:t>
      </w:r>
    </w:p>
    <w:p w14:paraId="17D5789C" w14:textId="77777777" w:rsidR="00D0128F" w:rsidRDefault="00000000">
      <w:pPr>
        <w:shd w:val="clear" w:color="auto" w:fill="FFFFFF"/>
        <w:spacing w:before="120"/>
        <w:jc w:val="center"/>
      </w:pPr>
      <w:r>
        <w:rPr>
          <w:rFonts w:ascii="Gentium" w:hAnsi="Gentium" w:cs="Gentium"/>
          <w:smallCaps/>
          <w:color w:val="000000"/>
        </w:rPr>
        <w:t>[Worship, First Fruits and Offerings]</w:t>
      </w:r>
    </w:p>
    <w:p w14:paraId="7380C7A5" w14:textId="6BA69667" w:rsidR="00D0128F" w:rsidRDefault="00000000">
      <w:pPr>
        <w:shd w:val="clear" w:color="auto" w:fill="FFFFFF"/>
        <w:spacing w:before="120"/>
        <w:jc w:val="both"/>
      </w:pPr>
      <w:r>
        <w:rPr>
          <w:rFonts w:ascii="Gentium" w:hAnsi="Gentium" w:cs="Gentium"/>
          <w:color w:val="000000"/>
        </w:rPr>
        <w:lastRenderedPageBreak/>
        <w:t xml:space="preserve">If anyone receive any service to carry to a widow or poor woman or anyone constantly engaged in a Church work, let him give it the same day; and if not, on the morrow, let him add something to it from his own [property] and so give it. For, the bread of the poor has been kept back in his possession. But, in the last week of </w:t>
      </w:r>
      <w:r w:rsidR="00AA18BF">
        <w:rPr>
          <w:rFonts w:ascii="Gentium" w:hAnsi="Gentium" w:cs="Gentium"/>
          <w:color w:val="000000"/>
        </w:rPr>
        <w:t>Pascha</w:t>
      </w:r>
      <w:r>
        <w:rPr>
          <w:rFonts w:ascii="Gentium" w:hAnsi="Gentium" w:cs="Gentium"/>
          <w:color w:val="000000"/>
        </w:rPr>
        <w:t>, on the fifth day of the week, let the bread and the cup be offered. And he who suffered for that which he has offered, he [it is] who draws near.</w:t>
      </w:r>
    </w:p>
    <w:p w14:paraId="2E77F004" w14:textId="77777777" w:rsidR="00D0128F" w:rsidRDefault="00000000">
      <w:pPr>
        <w:shd w:val="clear" w:color="auto" w:fill="FFFFFF"/>
        <w:spacing w:before="120"/>
        <w:jc w:val="both"/>
      </w:pPr>
      <w:r>
        <w:rPr>
          <w:rFonts w:ascii="Gentium" w:hAnsi="Gentium" w:cs="Gentium"/>
          <w:color w:val="000000"/>
        </w:rPr>
        <w:t>Let the lamp be offered in the Temple by the deacon, saying: “The grace of our Lord [be] with you all.”</w:t>
      </w:r>
    </w:p>
    <w:p w14:paraId="4A3F92A8" w14:textId="77777777" w:rsidR="00D0128F" w:rsidRDefault="00000000">
      <w:pPr>
        <w:shd w:val="clear" w:color="auto" w:fill="FFFFFF"/>
        <w:spacing w:before="120"/>
        <w:jc w:val="both"/>
      </w:pPr>
      <w:r>
        <w:rPr>
          <w:rFonts w:ascii="Gentium" w:hAnsi="Gentium" w:cs="Gentium"/>
          <w:color w:val="000000"/>
        </w:rPr>
        <w:t>And let all the people say: “And with your spirit.”</w:t>
      </w:r>
    </w:p>
    <w:p w14:paraId="03EA22A2" w14:textId="77777777" w:rsidR="00D0128F" w:rsidRDefault="00000000">
      <w:pPr>
        <w:shd w:val="clear" w:color="auto" w:fill="FFFFFF"/>
        <w:spacing w:before="120"/>
        <w:jc w:val="both"/>
      </w:pPr>
      <w:r>
        <w:rPr>
          <w:rFonts w:ascii="Gentium" w:hAnsi="Gentium" w:cs="Gentium"/>
          <w:color w:val="000000"/>
        </w:rPr>
        <w:t>And let the little boys say spiritual psalms and hymns of praise by the light of the lamp. Let all the people respond ‘Hallelujah’ to the psalm and to the chant sung together, with one accord, with voices in harmony; and let no one kneel until he who speaks ceases. Similarly, also when a lection is read or the word of doctrine is spoken. If then the name of the Lord is spoken, and the rest, as has sufficiently been made known, let no one bow, having come creeping in.</w:t>
      </w:r>
    </w:p>
    <w:p w14:paraId="483F4E08"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FA1770D" w14:textId="77777777" w:rsidR="00D0128F" w:rsidRDefault="00000000">
      <w:pPr>
        <w:keepNext/>
        <w:shd w:val="clear" w:color="auto" w:fill="FFFFFF"/>
        <w:spacing w:before="120"/>
        <w:jc w:val="center"/>
      </w:pPr>
      <w:r>
        <w:rPr>
          <w:rFonts w:ascii="Gentium" w:hAnsi="Gentium" w:cs="Gentium"/>
          <w:b/>
          <w:bCs/>
          <w:sz w:val="28"/>
          <w:szCs w:val="28"/>
        </w:rPr>
        <w:t>Chapter 12 (58)</w:t>
      </w:r>
    </w:p>
    <w:p w14:paraId="30610803" w14:textId="160E95FC" w:rsidR="00D0128F" w:rsidRDefault="00000000">
      <w:pPr>
        <w:shd w:val="clear" w:color="auto" w:fill="FFFFFF"/>
        <w:spacing w:before="120"/>
        <w:jc w:val="both"/>
      </w:pPr>
      <w:r>
        <w:rPr>
          <w:rFonts w:ascii="Gentium" w:hAnsi="Gentium" w:cs="Gentium"/>
          <w:color w:val="000000"/>
        </w:rPr>
        <w:t xml:space="preserve">Let the end of </w:t>
      </w:r>
      <w:r w:rsidR="00AA18BF">
        <w:rPr>
          <w:rFonts w:ascii="Gentium" w:hAnsi="Gentium" w:cs="Gentium"/>
          <w:color w:val="000000"/>
        </w:rPr>
        <w:t>Pascha</w:t>
      </w:r>
      <w:r>
        <w:rPr>
          <w:rFonts w:ascii="Gentium" w:hAnsi="Gentium" w:cs="Gentium"/>
          <w:color w:val="000000"/>
        </w:rPr>
        <w:t xml:space="preserve"> be after the Saturday, at midnight.</w:t>
      </w:r>
    </w:p>
    <w:p w14:paraId="157D3036" w14:textId="77777777" w:rsidR="00D0128F" w:rsidRDefault="00000000">
      <w:pPr>
        <w:shd w:val="clear" w:color="auto" w:fill="FFFFFF"/>
        <w:spacing w:before="120"/>
        <w:jc w:val="both"/>
      </w:pPr>
      <w:r>
        <w:rPr>
          <w:rFonts w:ascii="Gentium" w:hAnsi="Gentium" w:cs="Gentium"/>
          <w:color w:val="000000"/>
        </w:rPr>
        <w:t>[At] Pentecost, let no one fast or kneel. For, these are days of rest and joy.</w:t>
      </w:r>
    </w:p>
    <w:p w14:paraId="7EAF4847" w14:textId="77777777" w:rsidR="00D0128F" w:rsidRDefault="00000000">
      <w:pPr>
        <w:shd w:val="clear" w:color="auto" w:fill="FFFFFF"/>
        <w:spacing w:before="120"/>
        <w:jc w:val="both"/>
      </w:pPr>
      <w:r>
        <w:rPr>
          <w:rFonts w:ascii="Gentium" w:hAnsi="Gentium" w:cs="Gentium"/>
          <w:color w:val="000000"/>
        </w:rPr>
        <w:t>Let those who bear the burdens of labour refresh themselves a little in the days of Pentecost, and on every first day of the week.</w:t>
      </w:r>
    </w:p>
    <w:p w14:paraId="2574C2A2" w14:textId="77777777" w:rsidR="00D0128F" w:rsidRDefault="00000000">
      <w:pPr>
        <w:shd w:val="clear" w:color="auto" w:fill="FFFFFF"/>
        <w:spacing w:before="120"/>
        <w:jc w:val="both"/>
      </w:pPr>
      <w:r>
        <w:rPr>
          <w:rFonts w:ascii="Gentium" w:hAnsi="Gentium" w:cs="Gentium"/>
          <w:color w:val="000000"/>
        </w:rPr>
        <w:t xml:space="preserve">Let the bishop, before he offers the offering, say what is fitting for the offering, while those who are clothed in white receive from one another and say [to one another] ‘Hallelujah’. </w:t>
      </w:r>
    </w:p>
    <w:p w14:paraId="0B5B77A1"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F09067F" w14:textId="77777777" w:rsidR="00D0128F" w:rsidRDefault="00000000">
      <w:pPr>
        <w:keepNext/>
        <w:shd w:val="clear" w:color="auto" w:fill="FFFFFF"/>
        <w:spacing w:before="120"/>
        <w:jc w:val="center"/>
      </w:pPr>
      <w:r>
        <w:rPr>
          <w:rFonts w:ascii="Gentium" w:hAnsi="Gentium" w:cs="Gentium"/>
          <w:b/>
          <w:bCs/>
          <w:sz w:val="28"/>
          <w:szCs w:val="28"/>
        </w:rPr>
        <w:t>Chapter 13 (59)</w:t>
      </w:r>
    </w:p>
    <w:p w14:paraId="284B1A05" w14:textId="77777777" w:rsidR="00D0128F" w:rsidRDefault="00000000">
      <w:pPr>
        <w:shd w:val="clear" w:color="auto" w:fill="FFFFFF"/>
        <w:spacing w:before="120"/>
        <w:jc w:val="both"/>
      </w:pPr>
      <w:r>
        <w:rPr>
          <w:rFonts w:ascii="Gentium" w:hAnsi="Gentium" w:cs="Gentium"/>
          <w:color w:val="000000"/>
        </w:rPr>
        <w:t>In the supper or feast, let those who have come together receive [a portion] thus from the shepherd, as for a blessing. But do not let a catechumen receive.</w:t>
      </w:r>
    </w:p>
    <w:p w14:paraId="6431EA29" w14:textId="77777777" w:rsidR="00D0128F" w:rsidRDefault="00000000">
      <w:pPr>
        <w:shd w:val="clear" w:color="auto" w:fill="FFFFFF"/>
        <w:spacing w:before="120"/>
        <w:jc w:val="both"/>
      </w:pPr>
      <w:r>
        <w:rPr>
          <w:rFonts w:ascii="Gentium" w:hAnsi="Gentium" w:cs="Gentium"/>
          <w:color w:val="000000"/>
        </w:rPr>
        <w:t>If anyone is of the household of, or related to, one who is a teacher of heathenism, let him not accord with him and give praise with him, also do not let him eat with him because of relationship or for concord, lest he deliver ineffable things to a wolf and he receive judgment.</w:t>
      </w:r>
    </w:p>
    <w:p w14:paraId="69F11782" w14:textId="77777777" w:rsidR="00D0128F" w:rsidRDefault="00000000">
      <w:pPr>
        <w:shd w:val="clear" w:color="auto" w:fill="FFFFFF"/>
        <w:spacing w:before="120"/>
        <w:jc w:val="both"/>
      </w:pPr>
      <w:r>
        <w:rPr>
          <w:rFonts w:ascii="Gentium" w:hAnsi="Gentium" w:cs="Gentium"/>
          <w:color w:val="000000"/>
        </w:rPr>
        <w:t>Let those who are called with the bishop to the house of one who is faithful, eat with gravity and knowledge, not with drunkenness or to debauchery, and not so that he who is present may laugh, or so as to annoy the household of him that called him; but so let them enter that he who called [them] may pray that the saints may enter into his house. For, you are the salt of the earth, [as] you have heard.</w:t>
      </w:r>
    </w:p>
    <w:p w14:paraId="611FD6A7" w14:textId="77777777" w:rsidR="00D0128F" w:rsidRDefault="00000000">
      <w:pPr>
        <w:shd w:val="clear" w:color="auto" w:fill="FFFFFF"/>
        <w:spacing w:before="120"/>
        <w:jc w:val="both"/>
      </w:pPr>
      <w:r>
        <w:rPr>
          <w:rFonts w:ascii="Gentium" w:hAnsi="Gentium" w:cs="Gentium"/>
          <w:color w:val="000000"/>
        </w:rPr>
        <w:t>Because, when they eat, let them eat abundantly, [but] so that there may be left over both for you [and] also for those to whom he that called you wishes [to] send, so that he may have them as foods left over by the saints, and that he may rejoice at that which remains over.</w:t>
      </w:r>
    </w:p>
    <w:p w14:paraId="1D7AAB3F" w14:textId="77777777" w:rsidR="00D0128F" w:rsidRDefault="00000000">
      <w:pPr>
        <w:shd w:val="clear" w:color="auto" w:fill="FFFFFF"/>
        <w:spacing w:before="120"/>
        <w:jc w:val="both"/>
      </w:pPr>
      <w:r>
        <w:rPr>
          <w:rFonts w:ascii="Gentium" w:hAnsi="Gentium" w:cs="Gentium"/>
          <w:color w:val="000000"/>
        </w:rPr>
        <w:lastRenderedPageBreak/>
        <w:t>Let those who come to a feast, being called, not stretch out a hand before them that are elder. But let the last eat when the first shall have done.</w:t>
      </w:r>
    </w:p>
    <w:p w14:paraId="06085CEB" w14:textId="77777777" w:rsidR="00D0128F" w:rsidRDefault="00000000">
      <w:pPr>
        <w:shd w:val="clear" w:color="auto" w:fill="FFFFFF"/>
        <w:spacing w:before="120"/>
        <w:jc w:val="both"/>
      </w:pPr>
      <w:r>
        <w:rPr>
          <w:rFonts w:ascii="Gentium" w:hAnsi="Gentium" w:cs="Gentium"/>
          <w:color w:val="000000"/>
        </w:rPr>
        <w:t>Do not let those who eat strive in speech but let them eat in silence; but if anyone desires, or the bishop or presbyter asks [a question], let him return answer.</w:t>
      </w:r>
    </w:p>
    <w:p w14:paraId="09E14C5C" w14:textId="77777777" w:rsidR="00D0128F" w:rsidRDefault="00000000">
      <w:pPr>
        <w:shd w:val="clear" w:color="auto" w:fill="FFFFFF"/>
        <w:spacing w:before="120"/>
        <w:jc w:val="both"/>
      </w:pPr>
      <w:r>
        <w:rPr>
          <w:rFonts w:ascii="Gentium" w:hAnsi="Gentium" w:cs="Gentium"/>
          <w:color w:val="000000"/>
        </w:rPr>
        <w:t xml:space="preserve">But when the bishop says a word, let everyone quietly, praising [him], choose silence for himself, until he also is asked [a question]. </w:t>
      </w:r>
    </w:p>
    <w:p w14:paraId="233B269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F450990" w14:textId="77777777" w:rsidR="00D0128F" w:rsidRDefault="00000000">
      <w:pPr>
        <w:keepNext/>
        <w:shd w:val="clear" w:color="auto" w:fill="FFFFFF"/>
        <w:spacing w:before="120"/>
        <w:jc w:val="center"/>
      </w:pPr>
      <w:r>
        <w:rPr>
          <w:rFonts w:ascii="Gentium" w:hAnsi="Gentium" w:cs="Gentium"/>
          <w:b/>
          <w:bCs/>
          <w:sz w:val="28"/>
          <w:szCs w:val="28"/>
        </w:rPr>
        <w:t>Chapter 14 (60)</w:t>
      </w:r>
    </w:p>
    <w:p w14:paraId="068C9974" w14:textId="77777777" w:rsidR="00D0128F" w:rsidRDefault="00000000">
      <w:pPr>
        <w:shd w:val="clear" w:color="auto" w:fill="FFFFFF"/>
        <w:spacing w:before="120"/>
        <w:jc w:val="both"/>
      </w:pPr>
      <w:r>
        <w:rPr>
          <w:rFonts w:ascii="Gentium" w:hAnsi="Gentium" w:cs="Gentium"/>
          <w:color w:val="000000"/>
        </w:rPr>
        <w:t xml:space="preserve">If anyone bring forward fruits or the first produce of crops as first fruits, let him offer [them] to the bishop. </w:t>
      </w:r>
    </w:p>
    <w:p w14:paraId="5AE7BD32"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7522100" w14:textId="77777777" w:rsidR="00D0128F" w:rsidRDefault="00000000">
      <w:pPr>
        <w:keepNext/>
        <w:shd w:val="clear" w:color="auto" w:fill="FFFFFF"/>
        <w:spacing w:before="120"/>
        <w:jc w:val="center"/>
      </w:pPr>
      <w:r>
        <w:rPr>
          <w:rFonts w:ascii="Gentium" w:hAnsi="Gentium" w:cs="Gentium"/>
          <w:b/>
          <w:bCs/>
          <w:sz w:val="28"/>
          <w:szCs w:val="28"/>
        </w:rPr>
        <w:t>Chapter 15 (61)</w:t>
      </w:r>
    </w:p>
    <w:p w14:paraId="74C8BDCF" w14:textId="77777777" w:rsidR="00D0128F" w:rsidRDefault="00000000">
      <w:pPr>
        <w:shd w:val="clear" w:color="auto" w:fill="FFFFFF"/>
        <w:spacing w:before="120"/>
        <w:jc w:val="both"/>
      </w:pPr>
      <w:r>
        <w:rPr>
          <w:rFonts w:ascii="Gentium" w:hAnsi="Gentium" w:cs="Gentium"/>
          <w:color w:val="000000"/>
        </w:rPr>
        <w:t xml:space="preserve">If anyone departs from the world, either a faithful man or a faithful woman, having children, let them give their possessions to the Church, so that the Church may provide for their children, and [that] from the things that they have the poor may be given rest, that God may give mercy to their children and rest to those who have left [them] behind. But if a man has no children, let him have not many possessions, but let him give much of his possessions to the poor and to the prisoners, and only keep what is right and sufficient for him[self]. If a man has children, and he desires to discipline himself in virginity, let him give all his possessions to the poor, and discipline himself and abide in the Church, being constant in prayers and thanksgivings. </w:t>
      </w:r>
    </w:p>
    <w:p w14:paraId="5426B2F9"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BACCF33" w14:textId="77777777" w:rsidR="00D0128F" w:rsidRDefault="00000000">
      <w:pPr>
        <w:keepNext/>
        <w:shd w:val="clear" w:color="auto" w:fill="FFFFFF"/>
        <w:spacing w:before="120"/>
        <w:jc w:val="center"/>
      </w:pPr>
      <w:r>
        <w:rPr>
          <w:rFonts w:ascii="Gentium" w:hAnsi="Gentium" w:cs="Gentium"/>
          <w:b/>
          <w:bCs/>
          <w:sz w:val="28"/>
          <w:szCs w:val="28"/>
        </w:rPr>
        <w:t>Chapter 16 (62)</w:t>
      </w:r>
    </w:p>
    <w:p w14:paraId="5F95C213" w14:textId="77777777" w:rsidR="00D0128F" w:rsidRDefault="00000000">
      <w:pPr>
        <w:shd w:val="clear" w:color="auto" w:fill="FFFFFF"/>
        <w:spacing w:before="120"/>
        <w:jc w:val="both"/>
      </w:pPr>
      <w:r>
        <w:rPr>
          <w:rFonts w:ascii="Gentium" w:hAnsi="Gentium" w:cs="Gentium"/>
          <w:color w:val="000000"/>
        </w:rPr>
        <w:t>The fruits that are offered to the bishop, let him bless thus:</w:t>
      </w:r>
    </w:p>
    <w:p w14:paraId="0F433822" w14:textId="57ABD63B" w:rsidR="00D0128F" w:rsidRDefault="00000000">
      <w:pPr>
        <w:shd w:val="clear" w:color="auto" w:fill="FFFFFF"/>
        <w:spacing w:before="120"/>
        <w:jc w:val="both"/>
      </w:pPr>
      <w:r>
        <w:rPr>
          <w:rFonts w:ascii="Gentium" w:hAnsi="Gentium" w:cs="Gentium"/>
          <w:color w:val="000000"/>
        </w:rPr>
        <w:t>“God, we give thanks to you always, and also in this day when we offer to you the first fruits of the fruits that you have given us for food, having ripened them by your power and by your word, having commanded from the beginning of the creation of the worlds that the earth should bring forth different fruits for the joy and delight of man and of all beasts. We praise you, Lord, for all these things with which you have benefited us, adorning for us all the earth with various fruits. Bless also this your servant {</w:t>
      </w:r>
      <w:r w:rsidR="00AA18BF" w:rsidRPr="00AA18BF">
        <w:rPr>
          <w:rFonts w:ascii="Gentium" w:hAnsi="Gentium" w:cs="Gentium"/>
          <w:i/>
          <w:iCs/>
          <w:color w:val="000000"/>
        </w:rPr>
        <w:t>insert name</w:t>
      </w:r>
      <w:r>
        <w:rPr>
          <w:rFonts w:ascii="Gentium" w:hAnsi="Gentium" w:cs="Gentium"/>
          <w:color w:val="000000"/>
        </w:rPr>
        <w:t>}, and receive his earnestness and his love, through your only begotten Son Jesus Christ, through whom [be] praise and honour and might to you with the Holy Ghost forever and ever. Amen.”</w:t>
      </w:r>
    </w:p>
    <w:p w14:paraId="20CD330A" w14:textId="77777777" w:rsidR="00D0128F" w:rsidRDefault="00000000">
      <w:pPr>
        <w:shd w:val="clear" w:color="auto" w:fill="FFFFFF"/>
        <w:spacing w:before="120"/>
        <w:jc w:val="both"/>
      </w:pPr>
      <w:r>
        <w:rPr>
          <w:rFonts w:ascii="Gentium" w:hAnsi="Gentium" w:cs="Gentium"/>
          <w:color w:val="000000"/>
        </w:rPr>
        <w:t xml:space="preserve">Vegetables are not blessed, but fruits of trees, flowers, and the rose and the lily. </w:t>
      </w:r>
    </w:p>
    <w:p w14:paraId="7B2BD36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B5B2A21" w14:textId="77777777" w:rsidR="00D0128F" w:rsidRDefault="00000000">
      <w:pPr>
        <w:keepNext/>
        <w:shd w:val="clear" w:color="auto" w:fill="FFFFFF"/>
        <w:spacing w:before="120"/>
        <w:jc w:val="center"/>
      </w:pPr>
      <w:r>
        <w:rPr>
          <w:rFonts w:ascii="Gentium" w:hAnsi="Gentium" w:cs="Gentium"/>
          <w:b/>
          <w:bCs/>
          <w:sz w:val="28"/>
          <w:szCs w:val="28"/>
        </w:rPr>
        <w:t>Chapter 17 (63)</w:t>
      </w:r>
    </w:p>
    <w:p w14:paraId="536C27E7" w14:textId="77777777" w:rsidR="00D0128F" w:rsidRDefault="00000000">
      <w:pPr>
        <w:shd w:val="clear" w:color="auto" w:fill="FFFFFF"/>
        <w:spacing w:before="120"/>
        <w:jc w:val="center"/>
      </w:pPr>
      <w:r>
        <w:rPr>
          <w:rFonts w:ascii="Gentium" w:hAnsi="Gentium" w:cs="Gentium"/>
          <w:smallCaps/>
          <w:color w:val="000000"/>
        </w:rPr>
        <w:t>Of all the Faithful who Receive and Eat</w:t>
      </w:r>
    </w:p>
    <w:p w14:paraId="7743A2AE" w14:textId="77777777" w:rsidR="00D0128F" w:rsidRDefault="00000000">
      <w:pPr>
        <w:shd w:val="clear" w:color="auto" w:fill="FFFFFF"/>
        <w:spacing w:before="120"/>
        <w:jc w:val="both"/>
      </w:pPr>
      <w:r>
        <w:rPr>
          <w:rFonts w:ascii="Gentium" w:hAnsi="Gentium" w:cs="Gentium"/>
          <w:color w:val="000000"/>
        </w:rPr>
        <w:t xml:space="preserve">Let them give and return thanks and not eat with offence or scandal. Let no one taste that which is strangled or sacrificed to idols. </w:t>
      </w:r>
    </w:p>
    <w:p w14:paraId="78C4DE4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3902761" w14:textId="77777777" w:rsidR="00D0128F" w:rsidRDefault="00000000">
      <w:pPr>
        <w:keepNext/>
        <w:shd w:val="clear" w:color="auto" w:fill="FFFFFF"/>
        <w:spacing w:before="120"/>
        <w:jc w:val="center"/>
      </w:pPr>
      <w:r>
        <w:rPr>
          <w:rFonts w:ascii="Gentium" w:hAnsi="Gentium" w:cs="Gentium"/>
          <w:b/>
          <w:bCs/>
          <w:sz w:val="28"/>
          <w:szCs w:val="28"/>
        </w:rPr>
        <w:lastRenderedPageBreak/>
        <w:t>Chapter 18 (64)</w:t>
      </w:r>
    </w:p>
    <w:p w14:paraId="3C438922" w14:textId="39EB7694" w:rsidR="00D0128F" w:rsidRDefault="00000000">
      <w:pPr>
        <w:shd w:val="clear" w:color="auto" w:fill="FFFFFF"/>
        <w:spacing w:before="120"/>
        <w:jc w:val="both"/>
      </w:pPr>
      <w:r>
        <w:rPr>
          <w:rFonts w:ascii="Gentium" w:hAnsi="Gentium" w:cs="Gentium"/>
          <w:color w:val="000000"/>
        </w:rPr>
        <w:t xml:space="preserve">On the days of </w:t>
      </w:r>
      <w:r w:rsidR="00AA18BF">
        <w:rPr>
          <w:rFonts w:ascii="Gentium" w:hAnsi="Gentium" w:cs="Gentium"/>
          <w:color w:val="000000"/>
        </w:rPr>
        <w:t>Pascha</w:t>
      </w:r>
      <w:r>
        <w:rPr>
          <w:rFonts w:ascii="Gentium" w:hAnsi="Gentium" w:cs="Gentium"/>
          <w:color w:val="000000"/>
        </w:rPr>
        <w:t xml:space="preserve">, especially in the last days, on Friday and on Saturday, by night and by day, let the prayers be according to the number of the hymns of praise. But let the word be interpreted at length and let the lections [be] various and continuous. And let the vigils and anticipations of the night be in good order. </w:t>
      </w:r>
    </w:p>
    <w:p w14:paraId="05F0AF7A"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D8891CA" w14:textId="77777777" w:rsidR="00D0128F" w:rsidRDefault="00000000">
      <w:pPr>
        <w:keepNext/>
        <w:shd w:val="clear" w:color="auto" w:fill="FFFFFF"/>
        <w:spacing w:before="120"/>
        <w:jc w:val="center"/>
      </w:pPr>
      <w:r>
        <w:rPr>
          <w:rFonts w:ascii="Gentium" w:hAnsi="Gentium" w:cs="Gentium"/>
          <w:b/>
          <w:bCs/>
          <w:sz w:val="28"/>
          <w:szCs w:val="28"/>
        </w:rPr>
        <w:t>Chapter 19 (65)</w:t>
      </w:r>
    </w:p>
    <w:p w14:paraId="7B4DF49B" w14:textId="77777777" w:rsidR="00D0128F" w:rsidRDefault="00000000">
      <w:pPr>
        <w:shd w:val="clear" w:color="auto" w:fill="FFFFFF"/>
        <w:spacing w:before="120"/>
        <w:jc w:val="both"/>
      </w:pPr>
      <w:r>
        <w:rPr>
          <w:rFonts w:ascii="Gentium" w:hAnsi="Gentium" w:cs="Gentium"/>
          <w:color w:val="000000"/>
        </w:rPr>
        <w:t>Let the readers assist them; and similarly, also the subdeacons. Let them not allow them to sleep. For, that night is a figure of the Kingdom, and especially that of the Saturday.</w:t>
      </w:r>
    </w:p>
    <w:p w14:paraId="78ADD2D2" w14:textId="77777777" w:rsidR="00D0128F" w:rsidRDefault="00000000">
      <w:pPr>
        <w:shd w:val="clear" w:color="auto" w:fill="FFFFFF"/>
        <w:spacing w:before="120"/>
        <w:jc w:val="both"/>
      </w:pPr>
      <w:r>
        <w:rPr>
          <w:rFonts w:ascii="Gentium" w:hAnsi="Gentium" w:cs="Gentium"/>
          <w:color w:val="000000"/>
        </w:rPr>
        <w:t>Those who labour and work, let them work until midnight.</w:t>
      </w:r>
    </w:p>
    <w:p w14:paraId="3F7DAD83" w14:textId="77777777" w:rsidR="00D0128F" w:rsidRDefault="00000000">
      <w:pPr>
        <w:shd w:val="clear" w:color="auto" w:fill="FFFFFF"/>
        <w:spacing w:before="120"/>
        <w:jc w:val="both"/>
      </w:pPr>
      <w:r>
        <w:rPr>
          <w:rFonts w:ascii="Gentium" w:hAnsi="Gentium" w:cs="Gentium"/>
          <w:color w:val="000000"/>
        </w:rPr>
        <w:t>Let the catechumens first be dismissed, having received blessings from the bread which is broken. When the faithful are dismissed, let them go in order and knowledge to their houses. In their feasts, let them not forget the prayers.</w:t>
      </w:r>
    </w:p>
    <w:p w14:paraId="537651BB" w14:textId="77777777" w:rsidR="00D0128F" w:rsidRDefault="00000000">
      <w:pPr>
        <w:shd w:val="clear" w:color="auto" w:fill="FFFFFF"/>
        <w:spacing w:before="120"/>
        <w:jc w:val="both"/>
      </w:pPr>
      <w:r>
        <w:rPr>
          <w:rFonts w:ascii="Gentium" w:hAnsi="Gentium" w:cs="Gentium"/>
          <w:color w:val="000000"/>
        </w:rPr>
        <w:t>Let the priests not abbreviate their ministrations.</w:t>
      </w:r>
    </w:p>
    <w:p w14:paraId="7D2A5649" w14:textId="77777777" w:rsidR="00D0128F" w:rsidRDefault="00000000">
      <w:pPr>
        <w:shd w:val="clear" w:color="auto" w:fill="FFFFFF"/>
        <w:spacing w:before="120"/>
        <w:jc w:val="both"/>
      </w:pPr>
      <w:r>
        <w:rPr>
          <w:rFonts w:ascii="Gentium" w:hAnsi="Gentium" w:cs="Gentium"/>
          <w:color w:val="000000"/>
        </w:rPr>
        <w:t>Let the women go, each one cleaving to her husband.</w:t>
      </w:r>
    </w:p>
    <w:p w14:paraId="5C3D292D" w14:textId="77777777" w:rsidR="00D0128F" w:rsidRDefault="00000000">
      <w:pPr>
        <w:shd w:val="clear" w:color="auto" w:fill="FFFFFF"/>
        <w:spacing w:before="120"/>
        <w:jc w:val="both"/>
      </w:pPr>
      <w:r>
        <w:rPr>
          <w:rFonts w:ascii="Gentium" w:hAnsi="Gentium" w:cs="Gentium"/>
          <w:color w:val="000000"/>
        </w:rPr>
        <w:t>Let the widows stay till dawn in the Temple, having food there.</w:t>
      </w:r>
    </w:p>
    <w:p w14:paraId="31618A86" w14:textId="77777777" w:rsidR="00D0128F" w:rsidRDefault="00000000">
      <w:pPr>
        <w:shd w:val="clear" w:color="auto" w:fill="FFFFFF"/>
        <w:spacing w:before="120"/>
        <w:jc w:val="both"/>
      </w:pPr>
      <w:r>
        <w:rPr>
          <w:rFonts w:ascii="Gentium" w:hAnsi="Gentium" w:cs="Gentium"/>
          <w:color w:val="000000"/>
        </w:rPr>
        <w:t>Let the virgins abide together in the Temple, and let the bishop help and provide for them, and let the deacons minister to them.</w:t>
      </w:r>
    </w:p>
    <w:p w14:paraId="060C1518" w14:textId="77777777" w:rsidR="00D0128F" w:rsidRDefault="00000000">
      <w:pPr>
        <w:shd w:val="clear" w:color="auto" w:fill="FFFFFF"/>
        <w:spacing w:before="120"/>
        <w:jc w:val="both"/>
      </w:pPr>
      <w:r>
        <w:rPr>
          <w:rFonts w:ascii="Gentium" w:hAnsi="Gentium" w:cs="Gentium"/>
          <w:color w:val="000000"/>
        </w:rPr>
        <w:t>Let the female presbyters stay with the bishop till dawn, praying and resting.</w:t>
      </w:r>
    </w:p>
    <w:p w14:paraId="1891E81A" w14:textId="77777777" w:rsidR="00D0128F" w:rsidRDefault="00000000">
      <w:pPr>
        <w:shd w:val="clear" w:color="auto" w:fill="FFFFFF"/>
        <w:spacing w:before="120"/>
        <w:jc w:val="both"/>
      </w:pPr>
      <w:r>
        <w:rPr>
          <w:rFonts w:ascii="Gentium" w:hAnsi="Gentium" w:cs="Gentium"/>
          <w:color w:val="000000"/>
        </w:rPr>
        <w:t>Similarly, also those who were lately baptised.</w:t>
      </w:r>
    </w:p>
    <w:p w14:paraId="3081F1A2" w14:textId="77777777" w:rsidR="00D0128F" w:rsidRDefault="00000000">
      <w:pPr>
        <w:shd w:val="clear" w:color="auto" w:fill="FFFFFF"/>
        <w:spacing w:before="120"/>
        <w:jc w:val="both"/>
      </w:pPr>
      <w:r>
        <w:rPr>
          <w:rFonts w:ascii="Gentium" w:hAnsi="Gentium" w:cs="Gentium"/>
          <w:color w:val="000000"/>
        </w:rPr>
        <w:t xml:space="preserve">Let virgins who are ready for marriage go, cleaving to their mothers. This is thus fitting. </w:t>
      </w:r>
    </w:p>
    <w:p w14:paraId="041F9292"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A469FCA" w14:textId="77777777" w:rsidR="00D0128F" w:rsidRDefault="00000000">
      <w:pPr>
        <w:keepNext/>
        <w:shd w:val="clear" w:color="auto" w:fill="FFFFFF"/>
        <w:spacing w:before="120"/>
        <w:jc w:val="center"/>
      </w:pPr>
      <w:r>
        <w:rPr>
          <w:rFonts w:ascii="Gentium" w:hAnsi="Gentium" w:cs="Gentium"/>
          <w:b/>
          <w:bCs/>
          <w:sz w:val="28"/>
          <w:szCs w:val="28"/>
        </w:rPr>
        <w:t>Chapter 20 (66)</w:t>
      </w:r>
    </w:p>
    <w:p w14:paraId="126CDD6E" w14:textId="77777777" w:rsidR="00D0128F" w:rsidRDefault="00000000">
      <w:pPr>
        <w:shd w:val="clear" w:color="auto" w:fill="FFFFFF"/>
        <w:spacing w:before="120"/>
        <w:jc w:val="both"/>
      </w:pPr>
      <w:r>
        <w:rPr>
          <w:rFonts w:ascii="Gentium" w:hAnsi="Gentium" w:cs="Gentium"/>
          <w:color w:val="000000"/>
        </w:rPr>
        <w:t>Let the bishop command that they proclaim that no one taste anything until the offering is completed. And the whole body of the Church shall receive a new food. Then, in the evening, let those who are to be baptised be baptised, after one lection.</w:t>
      </w:r>
    </w:p>
    <w:p w14:paraId="75777EA7" w14:textId="77777777" w:rsidR="00D0128F" w:rsidRDefault="00000000">
      <w:pPr>
        <w:shd w:val="clear" w:color="auto" w:fill="FFFFFF"/>
        <w:spacing w:before="120"/>
        <w:jc w:val="both"/>
      </w:pPr>
      <w:r>
        <w:rPr>
          <w:rFonts w:ascii="Gentium" w:hAnsi="Gentium" w:cs="Gentium"/>
          <w:color w:val="000000"/>
        </w:rPr>
        <w:t>But if anyone, before he approaches and receives of the Eucharist, eats something else, he sins and his fast is not reckoned to him.</w:t>
      </w:r>
    </w:p>
    <w:p w14:paraId="0442C7A1" w14:textId="77777777" w:rsidR="00D0128F" w:rsidRDefault="00000000">
      <w:pPr>
        <w:shd w:val="clear" w:color="auto" w:fill="FFFFFF"/>
        <w:spacing w:before="120"/>
        <w:jc w:val="both"/>
      </w:pPr>
      <w:r>
        <w:rPr>
          <w:rFonts w:ascii="Gentium" w:hAnsi="Gentium" w:cs="Gentium"/>
          <w:color w:val="000000"/>
        </w:rPr>
        <w:t>When the catechumens are dismissed, let a hand be laid on them.</w:t>
      </w:r>
    </w:p>
    <w:p w14:paraId="10F121D1" w14:textId="77777777" w:rsidR="00D0128F" w:rsidRDefault="00000000">
      <w:pPr>
        <w:shd w:val="clear" w:color="auto" w:fill="FFFFFF"/>
        <w:spacing w:before="120"/>
        <w:jc w:val="both"/>
      </w:pPr>
      <w:r>
        <w:rPr>
          <w:rFonts w:ascii="Gentium" w:hAnsi="Gentium" w:cs="Gentium"/>
          <w:color w:val="000000"/>
        </w:rPr>
        <w:t>If a faithful because of sickness remains [away], let the deacon carry the offering to him.</w:t>
      </w:r>
    </w:p>
    <w:p w14:paraId="0DAAF67E" w14:textId="77777777" w:rsidR="00D0128F" w:rsidRDefault="00000000">
      <w:pPr>
        <w:shd w:val="clear" w:color="auto" w:fill="FFFFFF"/>
        <w:spacing w:before="120"/>
        <w:jc w:val="both"/>
      </w:pPr>
      <w:r>
        <w:rPr>
          <w:rFonts w:ascii="Gentium" w:hAnsi="Gentium" w:cs="Gentium"/>
          <w:color w:val="000000"/>
        </w:rPr>
        <w:lastRenderedPageBreak/>
        <w:t>If anyone is a presbyter who cannot come, let a presbyter carry [it] to him.</w:t>
      </w:r>
    </w:p>
    <w:p w14:paraId="72BEEFA6" w14:textId="77777777" w:rsidR="00D0128F" w:rsidRDefault="00000000">
      <w:pPr>
        <w:shd w:val="clear" w:color="auto" w:fill="FFFFFF"/>
        <w:spacing w:before="120"/>
        <w:jc w:val="both"/>
      </w:pPr>
      <w:r>
        <w:rPr>
          <w:rFonts w:ascii="Gentium" w:hAnsi="Gentium" w:cs="Gentium"/>
          <w:color w:val="000000"/>
        </w:rPr>
        <w:t xml:space="preserve">Similarly, if a woman is pregnant [and] sick, and cannot fast these two days, let her fast that one day, taking on the first [day] bread and water. And if she cannot come, let a deaconess carry [the offering] to her. </w:t>
      </w:r>
    </w:p>
    <w:p w14:paraId="21FCB622"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6E3EF85" w14:textId="77777777" w:rsidR="00D0128F" w:rsidRDefault="00000000">
      <w:pPr>
        <w:keepNext/>
        <w:shd w:val="clear" w:color="auto" w:fill="FFFFFF"/>
        <w:spacing w:before="120"/>
        <w:jc w:val="center"/>
      </w:pPr>
      <w:r>
        <w:rPr>
          <w:rFonts w:ascii="Gentium" w:hAnsi="Gentium" w:cs="Gentium"/>
          <w:b/>
          <w:bCs/>
          <w:sz w:val="28"/>
          <w:szCs w:val="28"/>
        </w:rPr>
        <w:t>Chapter 21 (67)</w:t>
      </w:r>
    </w:p>
    <w:p w14:paraId="2168B1DC" w14:textId="77777777" w:rsidR="00D0128F" w:rsidRDefault="00000000">
      <w:pPr>
        <w:shd w:val="clear" w:color="auto" w:fill="FFFFFF"/>
        <w:spacing w:before="120"/>
        <w:jc w:val="both"/>
      </w:pPr>
      <w:r>
        <w:rPr>
          <w:rFonts w:ascii="Gentium" w:hAnsi="Gentium" w:cs="Gentium"/>
          <w:color w:val="000000"/>
        </w:rPr>
        <w:t xml:space="preserve">Let them take [it] up to the hearing of the bishop, so that, if it seems good to the bishop, he may visit them; for, the sick [man] is much comforted when the High Priest remembers him, and especially when he is faithful. </w:t>
      </w:r>
    </w:p>
    <w:p w14:paraId="487C182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BB7FBE4" w14:textId="77777777" w:rsidR="00D0128F" w:rsidRDefault="00000000">
      <w:pPr>
        <w:keepNext/>
        <w:shd w:val="clear" w:color="auto" w:fill="FFFFFF"/>
        <w:spacing w:before="120"/>
        <w:jc w:val="center"/>
      </w:pPr>
      <w:r>
        <w:rPr>
          <w:rFonts w:ascii="Gentium" w:hAnsi="Gentium" w:cs="Gentium"/>
          <w:b/>
          <w:bCs/>
          <w:sz w:val="28"/>
          <w:szCs w:val="28"/>
        </w:rPr>
        <w:t>Chapter 22 (68)</w:t>
      </w:r>
    </w:p>
    <w:p w14:paraId="3C47449A" w14:textId="77777777" w:rsidR="00D0128F" w:rsidRDefault="00000000">
      <w:pPr>
        <w:shd w:val="clear" w:color="auto" w:fill="FFFFFF"/>
        <w:spacing w:before="120"/>
        <w:jc w:val="both"/>
      </w:pPr>
      <w:r>
        <w:rPr>
          <w:rFonts w:ascii="Gentium" w:hAnsi="Gentium" w:cs="Gentium"/>
          <w:color w:val="000000"/>
        </w:rPr>
        <w:t>In answer to him who sings the psalms in the Church, let the virgins and boys respond and sing. But, if they sing the psalms in a house privately, if they are two or three, let them respond to one another, singing the psalms.</w:t>
      </w:r>
    </w:p>
    <w:p w14:paraId="151F9B91" w14:textId="77777777" w:rsidR="00D0128F" w:rsidRDefault="00000000">
      <w:pPr>
        <w:shd w:val="clear" w:color="auto" w:fill="FFFFFF"/>
        <w:spacing w:before="120"/>
        <w:jc w:val="both"/>
      </w:pPr>
      <w:r>
        <w:rPr>
          <w:rFonts w:ascii="Gentium" w:hAnsi="Gentium" w:cs="Gentium"/>
          <w:color w:val="000000"/>
        </w:rPr>
        <w:t xml:space="preserve">Similarly, the men. </w:t>
      </w:r>
    </w:p>
    <w:p w14:paraId="789FD86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73EA3C4" w14:textId="77777777" w:rsidR="00D0128F" w:rsidRDefault="00000000">
      <w:pPr>
        <w:keepNext/>
        <w:shd w:val="clear" w:color="auto" w:fill="FFFFFF"/>
        <w:spacing w:before="120"/>
        <w:jc w:val="center"/>
      </w:pPr>
      <w:r>
        <w:rPr>
          <w:rFonts w:ascii="Gentium" w:hAnsi="Gentium" w:cs="Gentium"/>
          <w:b/>
          <w:bCs/>
          <w:sz w:val="28"/>
          <w:szCs w:val="28"/>
        </w:rPr>
        <w:t>Chapter 23 (69)</w:t>
      </w:r>
    </w:p>
    <w:p w14:paraId="291D6BD9" w14:textId="77777777" w:rsidR="00D0128F" w:rsidRDefault="00000000">
      <w:pPr>
        <w:shd w:val="clear" w:color="auto" w:fill="FFFFFF"/>
        <w:spacing w:before="120"/>
        <w:jc w:val="both"/>
      </w:pPr>
      <w:r>
        <w:rPr>
          <w:rFonts w:ascii="Gentium" w:hAnsi="Gentium" w:cs="Gentium"/>
          <w:color w:val="000000"/>
        </w:rPr>
        <w:t>If a poor man dies, let those who provide for each one, provide for his clothing. If anyone who is a stranger dies and he has no place to be buried, let those who have a place give [it]. But, if the Church has [a place], let it give [it]. And if he has no covering, let the Church similarly give it. But if he does not have grave clothes, let him be shrouded.</w:t>
      </w:r>
    </w:p>
    <w:p w14:paraId="68BF2EE8" w14:textId="77777777" w:rsidR="00D0128F" w:rsidRDefault="00000000">
      <w:pPr>
        <w:shd w:val="clear" w:color="auto" w:fill="FFFFFF"/>
        <w:spacing w:before="120"/>
        <w:jc w:val="both"/>
      </w:pPr>
      <w:r>
        <w:rPr>
          <w:rFonts w:ascii="Gentium" w:hAnsi="Gentium" w:cs="Gentium"/>
          <w:color w:val="000000"/>
        </w:rPr>
        <w:t>But, if a man is found to have possessions, and does not leave them to the Church, let them be kept for a time; and, after a year, do not let the Church appropriate them, but let them be given to the poor for his soul.</w:t>
      </w:r>
    </w:p>
    <w:p w14:paraId="09777AA3" w14:textId="77777777" w:rsidR="00D0128F" w:rsidRDefault="00000000">
      <w:pPr>
        <w:shd w:val="clear" w:color="auto" w:fill="FFFFFF"/>
        <w:spacing w:before="120"/>
        <w:jc w:val="both"/>
      </w:pPr>
      <w:r>
        <w:rPr>
          <w:rFonts w:ascii="Gentium" w:hAnsi="Gentium" w:cs="Gentium"/>
          <w:color w:val="000000"/>
        </w:rPr>
        <w:t>But, if he desires to be embalmed, let the deacons provide for this, a presbyter standing by.</w:t>
      </w:r>
    </w:p>
    <w:p w14:paraId="47A87876" w14:textId="77777777" w:rsidR="00D0128F" w:rsidRDefault="00000000">
      <w:pPr>
        <w:shd w:val="clear" w:color="auto" w:fill="FFFFFF"/>
        <w:spacing w:before="120"/>
        <w:jc w:val="both"/>
      </w:pPr>
      <w:r>
        <w:rPr>
          <w:rFonts w:ascii="Gentium" w:hAnsi="Gentium" w:cs="Gentium"/>
          <w:color w:val="000000"/>
        </w:rPr>
        <w:t xml:space="preserve">If the Church has a graveyard, and there is one who abides there and keeps it, let the bishop provide for him from the Church, so that he is no burden to those who come there. </w:t>
      </w:r>
    </w:p>
    <w:p w14:paraId="25221804"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800206E" w14:textId="77777777" w:rsidR="00D0128F" w:rsidRDefault="00000000">
      <w:pPr>
        <w:keepNext/>
        <w:shd w:val="clear" w:color="auto" w:fill="FFFFFF"/>
        <w:spacing w:before="120"/>
        <w:jc w:val="center"/>
      </w:pPr>
      <w:r>
        <w:rPr>
          <w:rFonts w:ascii="Gentium" w:hAnsi="Gentium" w:cs="Gentium"/>
          <w:b/>
          <w:bCs/>
          <w:sz w:val="28"/>
          <w:szCs w:val="28"/>
        </w:rPr>
        <w:t>Chapter 24 (70)</w:t>
      </w:r>
    </w:p>
    <w:p w14:paraId="27E8E0AC" w14:textId="77777777" w:rsidR="00D0128F" w:rsidRDefault="00000000">
      <w:pPr>
        <w:shd w:val="clear" w:color="auto" w:fill="FFFFFF"/>
        <w:spacing w:before="120"/>
        <w:jc w:val="both"/>
      </w:pPr>
      <w:r>
        <w:rPr>
          <w:rFonts w:ascii="Gentium" w:hAnsi="Gentium" w:cs="Gentium"/>
          <w:color w:val="000000"/>
        </w:rPr>
        <w:t>Let the people always take care about the early dawn, that arising and washing their hands they immediately pray. And so let each one go to the work that he wants.</w:t>
      </w:r>
    </w:p>
    <w:p w14:paraId="2BFFEF9E" w14:textId="77777777" w:rsidR="00D0128F" w:rsidRDefault="00000000">
      <w:pPr>
        <w:shd w:val="clear" w:color="auto" w:fill="FFFFFF"/>
        <w:spacing w:before="120"/>
        <w:jc w:val="both"/>
      </w:pPr>
      <w:r>
        <w:rPr>
          <w:rFonts w:ascii="Gentium" w:hAnsi="Gentium" w:cs="Gentium"/>
          <w:color w:val="000000"/>
        </w:rPr>
        <w:t>Let all take care to pray at the third hour with mourning and labour, either in the Church, or in the house because they cannot go (to the Church). For, this is the hour of the fixing of the only begotten on the cross.</w:t>
      </w:r>
    </w:p>
    <w:p w14:paraId="14983EAB" w14:textId="77777777" w:rsidR="00D0128F" w:rsidRDefault="00000000">
      <w:pPr>
        <w:shd w:val="clear" w:color="auto" w:fill="FFFFFF"/>
        <w:spacing w:before="120"/>
        <w:jc w:val="both"/>
      </w:pPr>
      <w:r>
        <w:rPr>
          <w:rFonts w:ascii="Gentium" w:hAnsi="Gentium" w:cs="Gentium"/>
          <w:color w:val="000000"/>
        </w:rPr>
        <w:lastRenderedPageBreak/>
        <w:t>But, at the sixth hour, similarly, let there be prayer with sorrow. For, then the daylight was divided by the darkness. Let there be then that voice which is like the Prophets, and to creation mourning.</w:t>
      </w:r>
    </w:p>
    <w:p w14:paraId="2FA8D76D" w14:textId="77777777" w:rsidR="00D0128F" w:rsidRDefault="00000000">
      <w:pPr>
        <w:shd w:val="clear" w:color="auto" w:fill="FFFFFF"/>
        <w:spacing w:before="120"/>
        <w:jc w:val="both"/>
      </w:pPr>
      <w:r>
        <w:rPr>
          <w:rFonts w:ascii="Gentium" w:hAnsi="Gentium" w:cs="Gentium"/>
          <w:color w:val="000000"/>
        </w:rPr>
        <w:t>At the ninth hour, also, let prayer be protracted, as with a hymn of praise that is like the souls of those who give praise to God that does not lie, as one who has remembered his saints, and has sent his word and wisdom to enlighten them. For, in that hour, life was opened to the faithful, and blood and water were shed from the side of our Lord.</w:t>
      </w:r>
    </w:p>
    <w:p w14:paraId="7B5D3800" w14:textId="024FED05" w:rsidR="00D0128F" w:rsidRDefault="00000000">
      <w:pPr>
        <w:shd w:val="clear" w:color="auto" w:fill="FFFFFF"/>
        <w:spacing w:before="120"/>
        <w:jc w:val="both"/>
      </w:pPr>
      <w:r>
        <w:rPr>
          <w:rFonts w:ascii="Gentium" w:hAnsi="Gentium" w:cs="Gentium"/>
          <w:color w:val="000000"/>
        </w:rPr>
        <w:t>But, at evening, when it is the beginning of another day, showing an image of the resurrection, he ha</w:t>
      </w:r>
      <w:r w:rsidR="00AA18BF">
        <w:rPr>
          <w:rFonts w:ascii="Gentium" w:hAnsi="Gentium" w:cs="Gentium"/>
          <w:color w:val="000000"/>
        </w:rPr>
        <w:t>s</w:t>
      </w:r>
      <w:r>
        <w:rPr>
          <w:rFonts w:ascii="Gentium" w:hAnsi="Gentium" w:cs="Gentium"/>
          <w:color w:val="000000"/>
        </w:rPr>
        <w:t xml:space="preserve"> caused us to give praise.</w:t>
      </w:r>
    </w:p>
    <w:p w14:paraId="423A5C2C" w14:textId="77777777" w:rsidR="00D0128F" w:rsidRDefault="00000000">
      <w:pPr>
        <w:shd w:val="clear" w:color="auto" w:fill="FFFFFF"/>
        <w:spacing w:before="120"/>
        <w:jc w:val="both"/>
      </w:pPr>
      <w:r>
        <w:rPr>
          <w:rFonts w:ascii="Gentium" w:hAnsi="Gentium" w:cs="Gentium"/>
          <w:color w:val="000000"/>
        </w:rPr>
        <w:t>But, at midnight, let them arise praising and lauding because of the resurrection.</w:t>
      </w:r>
    </w:p>
    <w:p w14:paraId="53EEEDB5" w14:textId="77777777" w:rsidR="00D0128F" w:rsidRDefault="00000000">
      <w:pPr>
        <w:shd w:val="clear" w:color="auto" w:fill="FFFFFF"/>
        <w:spacing w:before="120"/>
        <w:jc w:val="both"/>
      </w:pPr>
      <w:r>
        <w:rPr>
          <w:rFonts w:ascii="Gentium" w:hAnsi="Gentium" w:cs="Gentium"/>
          <w:color w:val="000000"/>
        </w:rPr>
        <w:t>But, at dawn, [let them arise] praising with psalms because, after he rose, he glorified the Father while they were singing psalms. But, if any has a consort or wife [not] faithful, let the husband who is faithful go and pray at these times without fail.</w:t>
      </w:r>
    </w:p>
    <w:p w14:paraId="10221DE9" w14:textId="77777777" w:rsidR="00D0128F" w:rsidRDefault="00000000">
      <w:pPr>
        <w:shd w:val="clear" w:color="auto" w:fill="FFFFFF"/>
        <w:spacing w:before="120"/>
        <w:jc w:val="both"/>
      </w:pPr>
      <w:r>
        <w:rPr>
          <w:rFonts w:ascii="Gentium" w:hAnsi="Gentium" w:cs="Gentium"/>
          <w:color w:val="000000"/>
        </w:rPr>
        <w:t>Let those who are chaste not lessen [them]. For, the adornments of heaven give praise, the lights, the sun, the moon, the stars, the lightning, the thunder, the clouds, the angels, the archangels, the Glories, the Dominions, the whole [heavenly] army, the depths, the sea, the rivers, the wells, fire, dew, and all nature that produces rain.</w:t>
      </w:r>
    </w:p>
    <w:p w14:paraId="07E22F5E" w14:textId="77777777" w:rsidR="00D0128F" w:rsidRDefault="00000000">
      <w:pPr>
        <w:shd w:val="clear" w:color="auto" w:fill="FFFFFF"/>
        <w:spacing w:before="120"/>
        <w:jc w:val="both"/>
      </w:pPr>
      <w:r>
        <w:rPr>
          <w:rFonts w:ascii="Gentium" w:hAnsi="Gentium" w:cs="Gentium"/>
          <w:color w:val="000000"/>
        </w:rPr>
        <w:t>All the saints also give praise and all the souls of the righteous. These, then, who pray are numbered together in the remembrance of God.</w:t>
      </w:r>
    </w:p>
    <w:p w14:paraId="0B3FD3B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AA9A730" w14:textId="77777777" w:rsidR="00D0128F" w:rsidRDefault="00000000">
      <w:pPr>
        <w:keepNext/>
        <w:shd w:val="clear" w:color="auto" w:fill="FFFFFF"/>
        <w:spacing w:before="120"/>
        <w:jc w:val="center"/>
      </w:pPr>
      <w:r>
        <w:rPr>
          <w:rFonts w:ascii="Gentium" w:hAnsi="Gentium" w:cs="Gentium"/>
          <w:b/>
          <w:bCs/>
          <w:sz w:val="28"/>
          <w:szCs w:val="28"/>
        </w:rPr>
        <w:t>Chapter 25 (71)</w:t>
      </w:r>
    </w:p>
    <w:p w14:paraId="497FAD82" w14:textId="77777777" w:rsidR="00D0128F" w:rsidRDefault="00000000">
      <w:pPr>
        <w:shd w:val="clear" w:color="auto" w:fill="FFFFFF"/>
        <w:spacing w:before="120"/>
        <w:jc w:val="center"/>
      </w:pPr>
      <w:r>
        <w:rPr>
          <w:rFonts w:ascii="Gentium" w:hAnsi="Gentium" w:cs="Gentium"/>
          <w:smallCaps/>
          <w:color w:val="000000"/>
        </w:rPr>
        <w:t>[Reasons for Ecclesiastical Rule]</w:t>
      </w:r>
    </w:p>
    <w:p w14:paraId="42304299" w14:textId="77777777" w:rsidR="00D0128F" w:rsidRDefault="00000000">
      <w:pPr>
        <w:shd w:val="clear" w:color="auto" w:fill="FFFFFF"/>
        <w:spacing w:before="120"/>
        <w:jc w:val="both"/>
      </w:pPr>
      <w:r>
        <w:rPr>
          <w:rFonts w:ascii="Gentium" w:hAnsi="Gentium" w:cs="Gentium"/>
          <w:color w:val="000000"/>
        </w:rPr>
        <w:t>When you, the faithful, accomplish these things, teach and instruct one another, causing the catechumens to make progress, as loving all men; you do not perish, but will be in me and I will be among you.</w:t>
      </w:r>
    </w:p>
    <w:p w14:paraId="5077B069" w14:textId="77777777" w:rsidR="00D0128F" w:rsidRDefault="00000000">
      <w:pPr>
        <w:shd w:val="clear" w:color="auto" w:fill="FFFFFF"/>
        <w:spacing w:before="120"/>
        <w:jc w:val="both"/>
      </w:pPr>
      <w:r>
        <w:rPr>
          <w:rFonts w:ascii="Gentium" w:hAnsi="Gentium" w:cs="Gentium"/>
          <w:color w:val="000000"/>
        </w:rPr>
        <w:t>But always let the faithful take care that, before he eats, he partakes of the Eucharist, that he may be incapable of receiving injury.</w:t>
      </w:r>
    </w:p>
    <w:p w14:paraId="1AB79B44" w14:textId="77777777" w:rsidR="00D0128F" w:rsidRDefault="00000000">
      <w:pPr>
        <w:shd w:val="clear" w:color="auto" w:fill="FFFFFF"/>
        <w:spacing w:before="120"/>
        <w:jc w:val="both"/>
      </w:pPr>
      <w:r>
        <w:rPr>
          <w:rFonts w:ascii="Gentium" w:hAnsi="Gentium" w:cs="Gentium"/>
          <w:color w:val="000000"/>
        </w:rPr>
        <w:t>When you teach these things and keep [them], you shall be saved, and evil heresy shall not prevail against you.</w:t>
      </w:r>
    </w:p>
    <w:p w14:paraId="10CC417E" w14:textId="77777777" w:rsidR="00D0128F" w:rsidRDefault="00000000">
      <w:pPr>
        <w:shd w:val="clear" w:color="auto" w:fill="FFFFFF"/>
        <w:spacing w:before="120"/>
        <w:jc w:val="both"/>
      </w:pPr>
      <w:r>
        <w:rPr>
          <w:rFonts w:ascii="Gentium" w:hAnsi="Gentium" w:cs="Gentium"/>
          <w:color w:val="000000"/>
        </w:rPr>
        <w:t xml:space="preserve">Lo, then, I have taught you now all [things] that you desire; and those things that I have spoken with you [of] from the beginning, and have taught and commanded you before I should suffer, you know. </w:t>
      </w:r>
    </w:p>
    <w:p w14:paraId="06F944AF"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3CCB31C" w14:textId="77777777" w:rsidR="00D0128F" w:rsidRDefault="00000000">
      <w:pPr>
        <w:keepNext/>
        <w:shd w:val="clear" w:color="auto" w:fill="FFFFFF"/>
        <w:spacing w:before="120"/>
        <w:jc w:val="center"/>
      </w:pPr>
      <w:r>
        <w:rPr>
          <w:rFonts w:ascii="Gentium" w:hAnsi="Gentium" w:cs="Gentium"/>
          <w:b/>
          <w:bCs/>
          <w:sz w:val="28"/>
          <w:szCs w:val="28"/>
        </w:rPr>
        <w:t>Chapter 26 (72)</w:t>
      </w:r>
    </w:p>
    <w:p w14:paraId="7F000239" w14:textId="77777777" w:rsidR="00D0128F" w:rsidRDefault="00000000">
      <w:pPr>
        <w:shd w:val="clear" w:color="auto" w:fill="FFFFFF"/>
        <w:spacing w:before="120"/>
        <w:jc w:val="both"/>
      </w:pPr>
      <w:r>
        <w:rPr>
          <w:rFonts w:ascii="Gentium" w:hAnsi="Gentium" w:cs="Gentium"/>
          <w:color w:val="000000"/>
        </w:rPr>
        <w:t>And you; especially John, and Andrew and Peter, even now you know all [the things] that I have spoken to you while I am with you, as also that which [is] in this Testament, in order that when you deliver [them] to the nations the will of my Father may always be accomplished, abiding firm in carefulness, so that there may be good fruits in them that hear.</w:t>
      </w:r>
    </w:p>
    <w:p w14:paraId="3E6248BB" w14:textId="77777777" w:rsidR="00D0128F" w:rsidRDefault="00000000">
      <w:pPr>
        <w:shd w:val="clear" w:color="auto" w:fill="FFFFFF"/>
        <w:spacing w:before="120"/>
        <w:jc w:val="both"/>
      </w:pPr>
      <w:r>
        <w:rPr>
          <w:rFonts w:ascii="Gentium" w:hAnsi="Gentium" w:cs="Gentium"/>
          <w:color w:val="000000"/>
        </w:rPr>
        <w:lastRenderedPageBreak/>
        <w:t xml:space="preserve">You know that I have spoken with you that a good tree cannot bring forth evil fruit. All [things], then, that I have commanded you openly and secretly, do. And the God of tranquillity be with you. </w:t>
      </w:r>
    </w:p>
    <w:p w14:paraId="5B8D09DF"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CC084FB" w14:textId="77777777" w:rsidR="00D0128F" w:rsidRDefault="00000000">
      <w:pPr>
        <w:keepNext/>
        <w:shd w:val="clear" w:color="auto" w:fill="FFFFFF"/>
        <w:spacing w:before="120"/>
        <w:jc w:val="center"/>
      </w:pPr>
      <w:r>
        <w:rPr>
          <w:rFonts w:ascii="Gentium" w:hAnsi="Gentium" w:cs="Gentium"/>
          <w:b/>
          <w:bCs/>
          <w:sz w:val="28"/>
          <w:szCs w:val="28"/>
        </w:rPr>
        <w:t>Chapter 27 (73)</w:t>
      </w:r>
    </w:p>
    <w:p w14:paraId="10BA6A47" w14:textId="77777777" w:rsidR="00D0128F" w:rsidRDefault="00000000">
      <w:pPr>
        <w:shd w:val="clear" w:color="auto" w:fill="FFFFFF"/>
        <w:spacing w:before="120"/>
        <w:jc w:val="both"/>
      </w:pPr>
      <w:r>
        <w:rPr>
          <w:rFonts w:ascii="Gentium" w:hAnsi="Gentium" w:cs="Gentium"/>
          <w:color w:val="000000"/>
        </w:rPr>
        <w:t>And, falling down, we worshipped him, saying, “Glory to you, Jesus, name of Light, who gave us the teaching of your commandments, so that we may be like you, we and all those who hear you.” And, when he spoke to us and taught and commanded us, and showed many signs and miracles, he was taken up from us, giving us tranquillity.</w:t>
      </w:r>
    </w:p>
    <w:p w14:paraId="5A8BD825" w14:textId="77777777" w:rsidR="00D0128F" w:rsidRDefault="00000000">
      <w:pPr>
        <w:shd w:val="clear" w:color="auto" w:fill="FFFFFF"/>
        <w:spacing w:before="120"/>
        <w:jc w:val="both"/>
      </w:pPr>
      <w:r>
        <w:rPr>
          <w:rFonts w:ascii="Gentium" w:hAnsi="Gentium" w:cs="Gentium"/>
          <w:color w:val="000000"/>
        </w:rPr>
        <w:t>John and Peter and Matthew wrote this Testament and sent [it] in copies from Jerusalem by Dositheus and Silas and Magnus and Aquila, whom they chose to send [them] to all dioceses. Amen.</w:t>
      </w:r>
    </w:p>
    <w:p w14:paraId="41EFDFAE" w14:textId="77777777" w:rsidR="00D0128F" w:rsidRDefault="00000000">
      <w:pPr>
        <w:shd w:val="clear" w:color="auto" w:fill="FFFFFF"/>
        <w:spacing w:before="120"/>
        <w:jc w:val="center"/>
      </w:pPr>
      <w:r>
        <w:rPr>
          <w:rFonts w:ascii="Gentium" w:hAnsi="Gentium" w:cs="Gentium"/>
          <w:smallCaps/>
          <w:color w:val="000000"/>
        </w:rPr>
        <w:t>The Second Book of Clement is ended, translated from the Greek to the Syrian language by James the Poor, in the year 998 of the Greeks.</w:t>
      </w:r>
    </w:p>
    <w:sectPr w:rsidR="00D0128F">
      <w:type w:val="continuous"/>
      <w:pgSz w:w="16838" w:h="11906" w:orient="landscape"/>
      <w:pgMar w:top="1247" w:right="1418" w:bottom="1247"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1"/>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8F"/>
    <w:rsid w:val="00110D6B"/>
    <w:rsid w:val="00144A4B"/>
    <w:rsid w:val="002C7FB3"/>
    <w:rsid w:val="00684AB7"/>
    <w:rsid w:val="00896A76"/>
    <w:rsid w:val="009D3191"/>
    <w:rsid w:val="00A515D7"/>
    <w:rsid w:val="00AA18BF"/>
    <w:rsid w:val="00AD2808"/>
    <w:rsid w:val="00D0128F"/>
    <w:rsid w:val="00E52526"/>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DA49"/>
  <w15:docId w15:val="{254E0A50-C8F1-4F28-BFEF-4A41344B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customStyle="1" w:styleId="FootnoteTextChar">
    <w:name w:val="Footnote Text Char"/>
    <w:basedOn w:val="DefaultParagraphFont"/>
    <w:link w:val="FootnoteText"/>
    <w:qFormat/>
    <w:rsid w:val="00D2636C"/>
    <w:rPr>
      <w:lang w:eastAsia="en-US" w:bidi="ar-SA"/>
    </w:rPr>
  </w:style>
  <w:style w:type="character" w:customStyle="1" w:styleId="FootnoteCharactersuser">
    <w:name w:val="Footnote Characters (user)"/>
    <w:qFormat/>
    <w:rsid w:val="00D2636C"/>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FooterChar">
    <w:name w:val="Footer Char"/>
    <w:basedOn w:val="DefaultParagraphFont"/>
    <w:link w:val="Footer"/>
    <w:qFormat/>
    <w:rsid w:val="00D2636C"/>
    <w:rPr>
      <w:sz w:val="24"/>
      <w:szCs w:val="24"/>
      <w:lang w:eastAsia="en-US" w:bidi="ar-SA"/>
    </w:rPr>
  </w:style>
  <w:style w:type="character" w:styleId="Hyperlink">
    <w:name w:val="Hyperlink"/>
    <w:basedOn w:val="DefaultParagraphFont"/>
    <w:rsid w:val="007F2D11"/>
    <w:rPr>
      <w:color w:val="467886" w:themeColor="hyperlink"/>
      <w:u w:val="single"/>
    </w:rPr>
  </w:style>
  <w:style w:type="character" w:styleId="UnresolvedMention">
    <w:name w:val="Unresolved Mention"/>
    <w:basedOn w:val="DefaultParagraphFont"/>
    <w:uiPriority w:val="99"/>
    <w:semiHidden/>
    <w:unhideWhenUsed/>
    <w:qFormat/>
    <w:rsid w:val="007F2D11"/>
    <w:rPr>
      <w:color w:val="605E5C"/>
      <w:shd w:val="clear" w:color="auto" w:fill="E1DFDD"/>
    </w:rPr>
  </w:style>
  <w:style w:type="character" w:styleId="FollowedHyperlink">
    <w:name w:val="FollowedHyperlink"/>
    <w:basedOn w:val="DefaultParagraphFont"/>
    <w:rsid w:val="00C64F5B"/>
    <w:rPr>
      <w:color w:val="96607D" w:themeColor="followedHyperlink"/>
      <w:u w:val="single"/>
    </w:rPr>
  </w:style>
  <w:style w:type="character" w:customStyle="1" w:styleId="HeaderChar">
    <w:name w:val="Header Char"/>
    <w:basedOn w:val="DefaultParagraphFont"/>
    <w:link w:val="Header"/>
    <w:qFormat/>
    <w:rsid w:val="00921C3F"/>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 w:type="paragraph" w:styleId="FootnoteText">
    <w:name w:val="footnote text"/>
    <w:basedOn w:val="Normal"/>
    <w:link w:val="FootnoteTextChar"/>
    <w:rsid w:val="00D2636C"/>
    <w:rPr>
      <w:sz w:val="20"/>
      <w:szCs w:val="20"/>
    </w:rPr>
  </w:style>
  <w:style w:type="paragraph" w:customStyle="1" w:styleId="HeaderandFooter">
    <w:name w:val="Header and Footer"/>
    <w:basedOn w:val="Normal"/>
    <w:qFormat/>
  </w:style>
  <w:style w:type="paragraph" w:styleId="Footer">
    <w:name w:val="footer"/>
    <w:basedOn w:val="Normal"/>
    <w:link w:val="FooterChar"/>
    <w:rsid w:val="00D2636C"/>
    <w:pPr>
      <w:tabs>
        <w:tab w:val="center" w:pos="4513"/>
        <w:tab w:val="right" w:pos="9026"/>
      </w:tabs>
    </w:pPr>
  </w:style>
  <w:style w:type="paragraph" w:customStyle="1" w:styleId="msonormal0">
    <w:name w:val="msonormal"/>
    <w:basedOn w:val="Normal"/>
    <w:qFormat/>
    <w:rsid w:val="007F2D11"/>
    <w:pPr>
      <w:spacing w:beforeAutospacing="1" w:afterAutospacing="1"/>
    </w:pPr>
    <w:rPr>
      <w:lang w:eastAsia="en-GB"/>
    </w:rPr>
  </w:style>
  <w:style w:type="paragraph" w:styleId="ListParagraph">
    <w:name w:val="List Paragraph"/>
    <w:basedOn w:val="Normal"/>
    <w:uiPriority w:val="34"/>
    <w:qFormat/>
    <w:rsid w:val="007559E1"/>
    <w:pPr>
      <w:ind w:left="720"/>
      <w:contextualSpacing/>
    </w:pPr>
  </w:style>
  <w:style w:type="paragraph" w:styleId="Header">
    <w:name w:val="header"/>
    <w:basedOn w:val="Normal"/>
    <w:link w:val="HeaderChar"/>
    <w:rsid w:val="00921C3F"/>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amazon.com/dp/B0FMKG918T?ref_=quick_view_ref_ta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2FF2E-82E8-46E7-9D30-4C6F3433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47</Pages>
  <Words>19604</Words>
  <Characters>111745</Characters>
  <Application>Microsoft Office Word</Application>
  <DocSecurity>0</DocSecurity>
  <Lines>931</Lines>
  <Paragraphs>262</Paragraphs>
  <ScaleCrop>false</ScaleCrop>
  <Company>Zacchaeus</Company>
  <LinksUpToDate>false</LinksUpToDate>
  <CharactersWithSpaces>131087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Dominos</dc:title>
  <dc:subject/>
  <dc:description/>
  <cp:lastModifiedBy>Adrian Hills</cp:lastModifiedBy>
  <cp:revision>1</cp:revision>
  <dcterms:created xsi:type="dcterms:W3CDTF">2025-11-09T14:02:00Z</dcterms:created>
  <dcterms:modified xsi:type="dcterms:W3CDTF">2025-11-11T14:34:00Z</dcterms:modified>
  <cp:category>NT Ethiopic Broad Canon (Dbbb-Xxx)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H301</vt:lpwstr>
  </property>
  <property fmtid="{D5CDD505-2E9C-101B-9397-08002B2CF9AE}" pid="3" name="Source">
    <vt:lpwstr>R.H. Charles</vt:lpwstr>
  </property>
</Properties>
</file>