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8A51" w14:textId="77777777" w:rsidR="00920F9E" w:rsidRPr="001644A0" w:rsidRDefault="00000000">
      <w:pPr>
        <w:pBdr>
          <w:bottom w:val="single" w:sz="4" w:space="1" w:color="000000"/>
        </w:pBdr>
        <w:tabs>
          <w:tab w:val="left" w:pos="2977"/>
          <w:tab w:val="left" w:pos="6804"/>
        </w:tabs>
        <w:jc w:val="both"/>
      </w:pPr>
      <w:r w:rsidRPr="001644A0">
        <w:rPr>
          <w:rFonts w:ascii="Gentium" w:hAnsi="Gentium" w:cs="Gentium"/>
        </w:rPr>
        <w:t xml:space="preserve">The Latin text presented here for the </w:t>
      </w:r>
      <w:r w:rsidRPr="001644A0">
        <w:rPr>
          <w:rFonts w:ascii="Gentium" w:hAnsi="Gentium" w:cs="Gentium"/>
          <w:i/>
          <w:iCs/>
          <w:noProof/>
          <w:lang w:val="la-Latn"/>
        </w:rPr>
        <w:t>Pasio sancti Mathei apostoli</w:t>
      </w:r>
      <w:r w:rsidRPr="001644A0">
        <w:rPr>
          <w:rFonts w:ascii="Gentium" w:hAnsi="Gentium" w:cs="Gentium"/>
          <w:i/>
          <w:iCs/>
        </w:rPr>
        <w:t xml:space="preserve"> </w:t>
      </w:r>
      <w:r w:rsidRPr="001644A0">
        <w:rPr>
          <w:rFonts w:ascii="Gentium" w:hAnsi="Gentium" w:cs="Gentium"/>
        </w:rPr>
        <w:t>is that of Richard A. Lipsius’ transcription, in, “</w:t>
      </w:r>
      <w:r w:rsidRPr="001644A0">
        <w:rPr>
          <w:rFonts w:ascii="Gentium" w:hAnsi="Gentium" w:cs="Gentium"/>
          <w:i/>
          <w:iCs/>
          <w:noProof/>
          <w:u w:val="single"/>
          <w:lang w:val="la-Latn"/>
        </w:rPr>
        <w:t>Acta Apostolorum Apocrypha</w:t>
      </w:r>
      <w:r w:rsidRPr="001644A0">
        <w:rPr>
          <w:rFonts w:ascii="Gentium" w:hAnsi="Gentium" w:cs="Gentium"/>
          <w:noProof/>
          <w:u w:val="single"/>
          <w:lang w:val="la-Latn"/>
        </w:rPr>
        <w:t>,</w:t>
      </w:r>
      <w:r w:rsidRPr="001644A0">
        <w:rPr>
          <w:rFonts w:ascii="Gentium" w:hAnsi="Gentium" w:cs="Gentium"/>
          <w:u w:val="single"/>
        </w:rPr>
        <w:t>” Volume 1, Part 2, Maximilian Bonnet (ed.), Leipzig, 1898 (pp. 217–262)</w:t>
      </w:r>
      <w:r w:rsidRPr="001644A0">
        <w:rPr>
          <w:rFonts w:ascii="Gentium" w:hAnsi="Gentium" w:cs="Gentium"/>
        </w:rPr>
        <w:t>. The text has been extracted from a PDF reprint of the work and manually checked against the source.</w:t>
      </w:r>
    </w:p>
    <w:p w14:paraId="439F36DE" w14:textId="23A28027" w:rsidR="00920F9E" w:rsidRPr="001644A0" w:rsidRDefault="00000000">
      <w:pPr>
        <w:pStyle w:val="aramaic"/>
        <w:keepNext/>
        <w:widowControl w:val="0"/>
        <w:bidi w:val="0"/>
        <w:spacing w:beforeAutospacing="0" w:afterAutospacing="0"/>
        <w:jc w:val="center"/>
        <w:rPr>
          <w:noProof/>
          <w:lang w:val="la-Latn"/>
        </w:rPr>
      </w:pPr>
      <w:r w:rsidRPr="001644A0">
        <w:rPr>
          <w:rFonts w:ascii="Gentium" w:hAnsi="Gentium" w:cs="Gentium"/>
          <w:b/>
          <w:bCs/>
          <w:i/>
          <w:iCs/>
          <w:noProof/>
          <w:sz w:val="32"/>
          <w:szCs w:val="32"/>
          <w:u w:val="single" w:color="00B050"/>
          <w:lang w:val="la-Latn"/>
        </w:rPr>
        <w:t>Passio sancti Mathei apostoli qui passus est die xi hoctobris</w:t>
      </w:r>
    </w:p>
    <w:p w14:paraId="4E08BCC9" w14:textId="77777777" w:rsidR="00920F9E" w:rsidRPr="001644A0" w:rsidRDefault="00000000">
      <w:pPr>
        <w:pStyle w:val="aramaic"/>
        <w:keepNext/>
        <w:widowControl w:val="0"/>
        <w:bidi w:val="0"/>
        <w:spacing w:before="6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I-IV</w:t>
      </w:r>
    </w:p>
    <w:p w14:paraId="403F5891" w14:textId="77777777" w:rsidR="00920F9E" w:rsidRPr="001644A0" w:rsidRDefault="00000000">
      <w:pPr>
        <w:spacing w:before="60"/>
        <w:jc w:val="both"/>
        <w:rPr>
          <w:noProof/>
          <w:lang w:val="la-Latn"/>
        </w:rPr>
      </w:pPr>
      <w:r w:rsidRPr="001644A0">
        <w:rPr>
          <w:rFonts w:ascii="Gentium" w:hAnsi="Gentium" w:cs="Gentium"/>
          <w:i/>
          <w:iCs/>
          <w:noProof/>
          <w:color w:val="984806" w:themeColor="accent6" w:themeShade="80"/>
          <w:sz w:val="28"/>
          <w:szCs w:val="28"/>
          <w:lang w:val="la-Latn"/>
        </w:rPr>
        <w:t>... atheus discipulus domini et fidelis in Christo apostolus, secundum quod tetigerit eum in sorte ut iret in regionem Medorum qui homines manducabant, per praeceptum domini iterum remeans in eadem ciuitate susceptus est a Platone aepiscopo in aeclesia domini. Et erat palam faciens uerbum domini nostri Iesu Christi. nam multi in illo tempore conuersi sunt et crediderunt in domino. nam et multa signa fiebant per sanctum Matheum.</w:t>
      </w:r>
    </w:p>
    <w:p w14:paraId="59357B94" w14:textId="77777777" w:rsidR="00920F9E" w:rsidRPr="001644A0" w:rsidRDefault="00920F9E">
      <w:pPr>
        <w:rPr>
          <w:noProof/>
          <w:lang w:val="la-Latn"/>
        </w:rPr>
        <w:sectPr w:rsidR="00920F9E" w:rsidRPr="001644A0">
          <w:pgSz w:w="16838" w:h="11906" w:orient="landscape"/>
          <w:pgMar w:top="1418" w:right="1418" w:bottom="1418" w:left="1418" w:header="0" w:footer="0" w:gutter="0"/>
          <w:cols w:space="720"/>
          <w:formProt w:val="0"/>
          <w:docGrid w:linePitch="600" w:charSpace="32768"/>
        </w:sectPr>
      </w:pPr>
    </w:p>
    <w:p w14:paraId="73D2D2DA" w14:textId="77777777" w:rsidR="00920F9E" w:rsidRPr="001644A0" w:rsidRDefault="00000000">
      <w:pPr>
        <w:pStyle w:val="aramaic"/>
        <w:keepNext/>
        <w:widowControl w:val="0"/>
        <w:bidi w:val="0"/>
        <w:spacing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IX</w:t>
      </w:r>
    </w:p>
    <w:p w14:paraId="79EFD939" w14:textId="77777777" w:rsidR="00920F9E" w:rsidRPr="001644A0" w:rsidRDefault="00000000">
      <w:pPr>
        <w:spacing w:before="60"/>
        <w:jc w:val="both"/>
        <w:rPr>
          <w:noProof/>
          <w:lang w:val="la-Latn"/>
        </w:rPr>
      </w:pPr>
      <w:r w:rsidRPr="001644A0">
        <w:rPr>
          <w:rFonts w:ascii="Gentium" w:hAnsi="Gentium" w:cs="Gentium"/>
          <w:i/>
          <w:iCs/>
          <w:noProof/>
          <w:color w:val="984806" w:themeColor="accent6" w:themeShade="80"/>
          <w:sz w:val="28"/>
          <w:szCs w:val="28"/>
          <w:lang w:val="la-Latn"/>
        </w:rPr>
        <w:t>Tunc uero processit anctus Matheus cum Platone aepiscopo de eclesia domini, et uidit quia de uirga eius qua in manu portauerat in itinere et ante eclesiae ianua proiecerat, quoniam de ea uirga exierat harbor inmanis, et desub harbore exiit fons. tunc sanctus Matheus respiciens uidit quia ipsa erat harbor excelsa in altitudine ramorum, cuius his habebat omnem fructum suabitatis. nam et uitis eam circumplexerat, et ipsa plena erat butrones, et mel de ea currebat, sie erat harbor ipsa quasi in paradiso posita. nam ipse fons qui de ipsa harbore procedebat habebat meatos octuaginta. de quo et flubius magnus exiebat, qui inrigabat omnem, terram Mirmidonum. et adueniebant omnes homines de longinco, et edebant de fructu harboris et de fructu uitis et de melle sicut unusquisque delectaretur.</w:t>
      </w:r>
    </w:p>
    <w:p w14:paraId="016D4C6F"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5919E104" w14:textId="77777777" w:rsidR="00920F9E" w:rsidRPr="001644A0" w:rsidRDefault="00000000">
      <w:pPr>
        <w:pStyle w:val="aramaic"/>
        <w:keepNext/>
        <w:widowControl w:val="0"/>
        <w:bidi w:val="0"/>
        <w:spacing w:before="6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V</w:t>
      </w:r>
    </w:p>
    <w:p w14:paraId="50DA341D" w14:textId="77777777" w:rsidR="00920F9E" w:rsidRPr="001644A0" w:rsidRDefault="00000000">
      <w:pPr>
        <w:spacing w:before="60"/>
        <w:jc w:val="both"/>
        <w:rPr>
          <w:noProof/>
          <w:lang w:val="la-Latn"/>
        </w:rPr>
      </w:pPr>
      <w:r w:rsidRPr="001644A0">
        <w:rPr>
          <w:rFonts w:ascii="Gentium" w:hAnsi="Gentium" w:cs="Gentium"/>
          <w:i/>
          <w:iCs/>
          <w:noProof/>
          <w:color w:val="984806" w:themeColor="accent6" w:themeShade="80"/>
          <w:sz w:val="28"/>
          <w:szCs w:val="28"/>
          <w:lang w:val="la-Latn"/>
        </w:rPr>
        <w:t>Haec quum fieret, uenit huxor imperatoris et filius eius et huxor filii eius, qui abebat spiritum inmundum, et statim curabit eos sanctus Matheus.</w:t>
      </w:r>
    </w:p>
    <w:p w14:paraId="5E0E23C9"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5F7FBB65" w14:textId="77777777" w:rsidR="00920F9E" w:rsidRPr="001644A0" w:rsidRDefault="00000000">
      <w:pPr>
        <w:pStyle w:val="aramaic"/>
        <w:keepNext/>
        <w:widowControl w:val="0"/>
        <w:bidi w:val="0"/>
        <w:spacing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w:t>
      </w:r>
    </w:p>
    <w:p w14:paraId="424508AD" w14:textId="77777777" w:rsidR="00920F9E" w:rsidRPr="001644A0" w:rsidRDefault="00000000">
      <w:pPr>
        <w:spacing w:before="60"/>
        <w:jc w:val="both"/>
        <w:rPr>
          <w:noProof/>
          <w:lang w:val="la-Latn"/>
        </w:rPr>
      </w:pPr>
      <w:r w:rsidRPr="001644A0">
        <w:rPr>
          <w:rFonts w:ascii="Gentium" w:hAnsi="Gentium" w:cs="Gentium"/>
          <w:i/>
          <w:iCs/>
          <w:noProof/>
          <w:color w:val="984806" w:themeColor="accent6" w:themeShade="80"/>
          <w:sz w:val="28"/>
          <w:szCs w:val="28"/>
          <w:lang w:val="la-Latn"/>
        </w:rPr>
        <w:t>Quumque factum fuisset hoc, nuntiatum est in palatio quia huxor imperatoris et filius eius et huxor filii eius, qui habebant spiritum inmundum, curasset eos sanctus Matheus. qum audisset autem imperator Bufa quod curait et sanati facti sunt a sancto Matheo, et non recedebant ab eo intendentes ei, accensus est iracundia aduersus eum, et cogitabat quemadmodum per ignem perderet eum. illa nocte in qua hoc cogitauerat apparuit in uisione sancto Matheo dominus Iesus Christus et dixit ei: Ne expauescas Mathee, ego enim tecum sum. confortare animo tuo.</w:t>
      </w:r>
    </w:p>
    <w:p w14:paraId="6D6ABFC5"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334BCA20" w14:textId="77777777" w:rsidR="00920F9E" w:rsidRPr="001644A0" w:rsidRDefault="00000000">
      <w:pPr>
        <w:pStyle w:val="aramaic"/>
        <w:keepNext/>
        <w:widowControl w:val="0"/>
        <w:bidi w:val="0"/>
        <w:spacing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lastRenderedPageBreak/>
        <w:t>XI</w:t>
      </w:r>
    </w:p>
    <w:p w14:paraId="7D95F447" w14:textId="77777777" w:rsidR="00920F9E" w:rsidRPr="001644A0" w:rsidRDefault="00000000">
      <w:pPr>
        <w:spacing w:before="120"/>
        <w:jc w:val="both"/>
        <w:rPr>
          <w:noProof/>
          <w:lang w:val="la-Latn"/>
        </w:rPr>
      </w:pPr>
      <w:r w:rsidRPr="001644A0">
        <w:rPr>
          <w:rFonts w:ascii="Gentium" w:hAnsi="Gentium" w:cs="Gentium"/>
          <w:i/>
          <w:iCs/>
          <w:noProof/>
          <w:color w:val="984806" w:themeColor="accent6" w:themeShade="80"/>
          <w:sz w:val="28"/>
          <w:szCs w:val="28"/>
          <w:lang w:val="la-Latn"/>
        </w:rPr>
        <w:t>Expergefactus autem signauit se signo crucis Christi et exurgens abiit in aeclesia domini nostri Iesu Christi. tunc erat sanctus Matheus orans, quando ueniret aepiscopus Plato cum presbiteris et diaconibus: et orantes pariter glorificabant deum. et Plato ait: Pax tecum sancte Mathee. Et Matheus dixit Pax uobiscum. Et iterum dixit sanctus Matheus: Volo filioli mei ut uos sciatis quia imperator ciuitatis huius mittere habet ad me milites, quoniam ingressus est diabolus in eum et armauit illum contra me. sed nos comendemus animas nostras domino nostro, et ipse liuerauit nos de omni periculo. non enim derelinquet nos in finem, neque omnes qui sperant in eum.</w:t>
      </w:r>
    </w:p>
    <w:p w14:paraId="7CC95302"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52826072"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XII</w:t>
      </w:r>
    </w:p>
    <w:p w14:paraId="6EBAE4D4" w14:textId="77777777" w:rsidR="00920F9E" w:rsidRPr="001644A0" w:rsidRDefault="00000000">
      <w:pPr>
        <w:spacing w:before="120"/>
        <w:jc w:val="both"/>
        <w:rPr>
          <w:noProof/>
          <w:lang w:val="la-Latn"/>
        </w:rPr>
      </w:pPr>
      <w:r w:rsidRPr="001644A0">
        <w:rPr>
          <w:rFonts w:ascii="Gentium" w:hAnsi="Gentium" w:cs="Gentium"/>
          <w:i/>
          <w:iCs/>
          <w:noProof/>
          <w:color w:val="984806" w:themeColor="accent6" w:themeShade="80"/>
          <w:sz w:val="28"/>
          <w:szCs w:val="28"/>
          <w:lang w:val="la-Latn"/>
        </w:rPr>
        <w:t>Quumque hoc cogitaret imperator Bufa de sancto Matheo, quemadmodum perderet eum, multi uero per eum crediderunt in domino. tunc ille daemon quem effugaberat sanctus Matheus ab huxore imperatoris uel a filio eius et ab huxore filii eius mutabit se in scema militis et ait ad imperatorem: Vt quid inferior faetus es ab hunc Matheo malefico homine peregrino, qui fuit ante publicanus et modo est apostolus? ecce enim huxor tua et filius tuus et huxor filii tui erediderunt ei et psallent cum eo in aeclesia dei. nam et eece nunc exiut cum Platone et uadunt ad portam que dicitur bariacu.</w:t>
      </w:r>
    </w:p>
    <w:p w14:paraId="12E99D0B"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273A6492" w14:textId="77777777" w:rsidR="00920F9E" w:rsidRPr="001644A0" w:rsidRDefault="00000000">
      <w:pPr>
        <w:pStyle w:val="aramaic"/>
        <w:keepNext/>
        <w:widowControl w:val="0"/>
        <w:bidi w:val="0"/>
        <w:spacing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XIII</w:t>
      </w:r>
    </w:p>
    <w:p w14:paraId="06310A03" w14:textId="77777777" w:rsidR="00920F9E" w:rsidRPr="001644A0" w:rsidRDefault="00000000">
      <w:pPr>
        <w:spacing w:before="120"/>
        <w:jc w:val="both"/>
        <w:rPr>
          <w:noProof/>
          <w:lang w:val="la-Latn"/>
        </w:rPr>
      </w:pPr>
      <w:r w:rsidRPr="001644A0">
        <w:rPr>
          <w:rFonts w:ascii="Gentium" w:hAnsi="Gentium" w:cs="Gentium"/>
          <w:i/>
          <w:iCs/>
          <w:noProof/>
          <w:color w:val="984806" w:themeColor="accent6" w:themeShade="80"/>
          <w:sz w:val="28"/>
          <w:szCs w:val="28"/>
          <w:lang w:val="la-Latn"/>
        </w:rPr>
        <w:t>Quumque haudisset imperator, misit ad eum milites quattuor armatos dicens eis: Quod si uos uos non adduxeritis eum, uiuos nos incendo. Euntes autem milites uocem quidem audiebant sancti Mathei, ipsum uero non uidebant. reuersi sunt et nuntiauerunt imperatori: Nos quidem domine imperator euntes neminem uidimus, nisi hoc solum quod uocem audiuimus loquentem. Contristatus tunc iperator misit ad eum alios decem milites de illis qui homines manducabant, dicens eis: Euntes uiuos dissipate et sie eos comedite. Illi uero euntes cum adpropinquarent ad eos, ecce apparuit eis pulcerrimus nimis de caelo descendens tenens igneam lampadam, et uenit in occursum eis incenditque oculos eorum. et illi timentes proiecerunt arma sua. tunc reuersi sunt ad imperatorem et non poterant loqui prae timore.</w:t>
      </w:r>
    </w:p>
    <w:p w14:paraId="2259C7D2"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695375A4"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XIV</w:t>
      </w:r>
    </w:p>
    <w:p w14:paraId="41D4F0D1" w14:textId="77777777" w:rsidR="00920F9E" w:rsidRPr="001644A0" w:rsidRDefault="00000000">
      <w:pPr>
        <w:spacing w:before="120"/>
        <w:jc w:val="both"/>
        <w:rPr>
          <w:noProof/>
          <w:lang w:val="la-Latn"/>
        </w:rPr>
      </w:pPr>
      <w:r w:rsidRPr="001644A0">
        <w:rPr>
          <w:rFonts w:ascii="Gentium" w:hAnsi="Gentium" w:cs="Gentium"/>
          <w:i/>
          <w:iCs/>
          <w:noProof/>
          <w:color w:val="984806" w:themeColor="accent6" w:themeShade="80"/>
          <w:sz w:val="28"/>
          <w:szCs w:val="28"/>
          <w:lang w:val="la-Latn"/>
        </w:rPr>
        <w:t xml:space="preserve">At ille daemon qui in scema militis stabat ait ad imperatorem: Vides imperator quemadmodum uincet omnes homines per suam magicam artem ille homo peregrinus? cogita ergo quomodo possis eum occidere. sed hoc solum certus esto quia si ipse noluerit ut eum perdas, nicil ei nocere poteris. Nam et si uolueris tu ipse manus tuas inicere in eum, statim per suas magicas artes percutit te ita ut paraliticus efficiaris. </w:t>
      </w:r>
      <w:r w:rsidRPr="001644A0">
        <w:rPr>
          <w:rFonts w:ascii="Gentium" w:hAnsi="Gentium" w:cs="Gentium"/>
          <w:i/>
          <w:iCs/>
          <w:noProof/>
          <w:color w:val="984806" w:themeColor="accent6" w:themeShade="80"/>
          <w:sz w:val="28"/>
          <w:szCs w:val="28"/>
          <w:lang w:val="la-Latn"/>
        </w:rPr>
        <w:lastRenderedPageBreak/>
        <w:t>Et si multitudinem militum contra eum mittas, nicil ei nocere potes, quia statim naturali lingua sua inuocat nomen Christi et iubet nobis septem inmundissimis spiritibus aut uirtutibus, omnem militiam et palatium tuum uel ciuitatem uel igne consummimus, praeterea quia nomen domini Iesu Christi nominat, quoniam ubi audierimus nomen Christi uel signum eius uiderimus statim fugimus. nam et si igne inferas, nominat ille nomen hoc sanctum, et ille ignis sic efficitur tamquam ros. si autem eum in camino mittere uolueris, sic est ei quasi aeclesia. nam si in carcere includere eum uolueris et ianuas careeris claue signaueris, a Christo se ianuae aperiunt, et omnes qui confidunt in eum ingrediuntur et dicent: Sic nobis est iste career tamquam aeclesia domini. Nunc maxime beatissimis monacis domicilium est apud eos. Tunc dicit imperator daemoni qui in scema militis habebatur: Quoniam Matheus quis est ignoro ego, sed modo antecedens tu ipse percurrere et hostende mici eum, et accipe a me aurum quantum uolueris. tu autem dum ipse perges gladio tuo interfice Matheum et Platonem aepiscopum et qui cum eis sunt. Dicit ei daemon: Ego nee uidere Matheum possu. omnem autem generationem nostram exterminabit iste nominans Christum Iesum.</w:t>
      </w:r>
    </w:p>
    <w:p w14:paraId="21274C68"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7BAAFA62"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XV</w:t>
      </w:r>
    </w:p>
    <w:p w14:paraId="6954822D" w14:textId="77777777" w:rsidR="00920F9E" w:rsidRPr="001644A0" w:rsidRDefault="00000000">
      <w:pPr>
        <w:spacing w:before="120"/>
        <w:jc w:val="both"/>
        <w:rPr>
          <w:noProof/>
          <w:lang w:val="la-Latn"/>
        </w:rPr>
      </w:pPr>
      <w:r w:rsidRPr="001644A0">
        <w:rPr>
          <w:rFonts w:ascii="Gentium" w:hAnsi="Gentium" w:cs="Gentium"/>
          <w:i/>
          <w:iCs/>
          <w:noProof/>
          <w:color w:val="984806" w:themeColor="accent6" w:themeShade="80"/>
          <w:sz w:val="28"/>
          <w:szCs w:val="28"/>
          <w:lang w:val="la-Latn"/>
        </w:rPr>
        <w:t>Ego enim sum daemon qui abitanui in huxore tua et in filio tuo et in huxore filii tui. septestragulus daemon dicor, et nomen mici est Clauisteus, Belzebu, Asmodeus, Zarabanitsias, Volucrisis, Intudo, Sarmeus: totus Satanas ego sum. et iste Matheus quem dicis effugauit me, et nunc huxor tua et filius tuus et huxor filii tui cum eo psallent in aeclesia. Scio enim imperator quia et tu cum paenitentia credere habes in eum qui per Matheum predieatur Iesum Christum, quoniam ipse est rex in aeternum. Et hoc quum audisset imperator expabit et contremuit dicens: O Satanas, adiuro te per Christum Mathei ut recedens hinc neminem noceas. Et ille demon amplius stare non potuit, sed sic factus est tamquam cinis carbonum et tamquam fumum, et fugiens dicebat: O nomen absconsum quod contra nos nominatur! concede iam mici Mathee, quia non possum manere in regione ista. habens tecum omnes tuos, ego enim ibo in ignem perpetuum.</w:t>
      </w:r>
    </w:p>
    <w:p w14:paraId="6A12ECDC"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73159F11"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XVI</w:t>
      </w:r>
    </w:p>
    <w:p w14:paraId="1F8445A4" w14:textId="77777777" w:rsidR="00920F9E" w:rsidRPr="001644A0" w:rsidRDefault="00000000">
      <w:pPr>
        <w:spacing w:before="120"/>
        <w:jc w:val="both"/>
        <w:rPr>
          <w:noProof/>
          <w:lang w:val="la-Latn"/>
        </w:rPr>
      </w:pPr>
      <w:r w:rsidRPr="001644A0">
        <w:rPr>
          <w:rFonts w:ascii="Gentium" w:hAnsi="Gentium" w:cs="Gentium"/>
          <w:i/>
          <w:iCs/>
          <w:noProof/>
          <w:color w:val="984806" w:themeColor="accent6" w:themeShade="80"/>
          <w:sz w:val="28"/>
          <w:szCs w:val="28"/>
          <w:lang w:val="la-Latn"/>
        </w:rPr>
        <w:t>Et timens imperator contremuit et illa diae tacuit. Et superueniente nocte nec somnum capere potuit neque cibum aut potum accipere pre timore. exurgens uero mane adsumsit secum duos milites sine armis et sic abiit ad aeclesiam, ut per dolum conpreenderet Matheum. οἱ uocauit ad se duos uiros qui amici erant Mathei, et dicit eis: Haec dieit imperator Bufa: Ego ueni ad te quia uolo tuus discipulus esse. Quum haec audisset Matheus, memor factus est quod illi reuelaberat dominus, et exiuit ad illum cum Platone, quia ipse manum eius tenebat, et stetit ante anuam eclesiae.</w:t>
      </w:r>
    </w:p>
    <w:p w14:paraId="30705ECC"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61F1971E" w14:textId="77777777" w:rsidR="00920F9E" w:rsidRPr="001644A0" w:rsidRDefault="00000000">
      <w:pPr>
        <w:pStyle w:val="aramaic"/>
        <w:keepNext/>
        <w:widowControl w:val="0"/>
        <w:bidi w:val="0"/>
        <w:spacing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lastRenderedPageBreak/>
        <w:t>XVII</w:t>
      </w:r>
    </w:p>
    <w:p w14:paraId="0C3F4007" w14:textId="77777777" w:rsidR="00920F9E" w:rsidRPr="001644A0" w:rsidRDefault="00000000">
      <w:pPr>
        <w:spacing w:before="80"/>
        <w:jc w:val="both"/>
        <w:rPr>
          <w:noProof/>
          <w:lang w:val="la-Latn"/>
        </w:rPr>
      </w:pPr>
      <w:r w:rsidRPr="001644A0">
        <w:rPr>
          <w:rFonts w:ascii="Gentium" w:hAnsi="Gentium" w:cs="Gentium"/>
          <w:i/>
          <w:iCs/>
          <w:noProof/>
          <w:color w:val="984806" w:themeColor="accent6" w:themeShade="80"/>
          <w:sz w:val="28"/>
          <w:szCs w:val="28"/>
          <w:lang w:val="la-Latn"/>
        </w:rPr>
        <w:t>Et imperator dicebat: Quis est uel ubi stat nescio. Item alii dicebant: Ecce ubi ante faciem tuam stat. Et dixit imperator: Ego neminem uideo. uae uae mici, quia excecatus sum et remansi paralyticus ex omni corpore meo. o Belzebu, o Satanas! omnia quae dixit contingerunt miei. sed hoc te rogo sancte Mathee ut expectes me modieum et audias me ut euangelisía dei. haec autem omnia quae patior, ante isto triduo apparuit mici Iesus quem tu predicas, et uidi eum in similitudine infantis rubei pulcerrimi, totus effulgens tamquam iubenis speciosus. dixit enim mici: Quid tanta cogitas in malitia cordis tui contra seruum meum Matheum? scito quia praenuntiaui quod per te erit finis corporis eius. Et statim uidi eum in caelis ascendentem. si ergo deus uerax est, quare non uult corpus tuum in ciuitatem nostram sepeliri pro memoria salutis nostrae, ut effugentur inmundissimi daemones? unde peto ut sine aliqua inuidia iubeas me curare. Tunc sanctus apostolus inposuit manum super oculos eius dicens: In nomine domini Iesu Christi, respice. Et statim fecit eum uidere.</w:t>
      </w:r>
    </w:p>
    <w:p w14:paraId="7188161F"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0CC58B57"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XVIII</w:t>
      </w:r>
    </w:p>
    <w:p w14:paraId="117F47A0" w14:textId="77777777" w:rsidR="00920F9E" w:rsidRPr="001644A0" w:rsidRDefault="00000000">
      <w:pPr>
        <w:spacing w:before="80"/>
        <w:jc w:val="both"/>
        <w:rPr>
          <w:noProof/>
          <w:lang w:val="la-Latn"/>
        </w:rPr>
      </w:pPr>
      <w:r w:rsidRPr="001644A0">
        <w:rPr>
          <w:rFonts w:ascii="Gentium" w:hAnsi="Gentium" w:cs="Gentium"/>
          <w:i/>
          <w:iCs/>
          <w:noProof/>
          <w:color w:val="984806" w:themeColor="accent6" w:themeShade="80"/>
          <w:sz w:val="28"/>
          <w:szCs w:val="28"/>
          <w:lang w:val="la-Latn"/>
        </w:rPr>
        <w:t>At imperator tenuit manum saneti apostoli, quasi discipulum se esse proponens, sic eum in suo palatio introduxit, nam Plato a sinistra parte continebat beatum Matheum. Dicit autem sanctus Matheus imperatori: Tyranne subdole, quamdiu non perconples opera patris tui diaboli? Cogitabat autem ut per aliquod supplicium exitiale hunc perderet. sed tamen hoc uisum est atrociore tormentum ut eum uiuum ineenderet. Et precepit ut plurimi questionarii uenirent. hii quum aduenissent, dicit eis: Ducite eum super litore maris in loco ubi homicide puniuntur. audiui quia Iesus quem predicat hic de igne liueret credentes in se. sic ergo facite: extendite eum a dorso in terram et clabis ferreis transfigite manus eius et pedes, et cooperite eum papiro, quem primum infundite in delfinacio holeo cum sulphure uitumine et pice. quum uero obrueritis eum de papiro, superponite sarmenta super dorsum eius et sic eum incendite. si autem aliquis eum de uobis uoluerit eripere, ipsam poenam patiatur.</w:t>
      </w:r>
    </w:p>
    <w:p w14:paraId="5AEB6F62"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151CED87" w14:textId="77777777" w:rsidR="00920F9E" w:rsidRPr="001644A0" w:rsidRDefault="00000000">
      <w:pPr>
        <w:pStyle w:val="aramaic"/>
        <w:keepNext/>
        <w:widowControl w:val="0"/>
        <w:bidi w:val="0"/>
        <w:spacing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XIX</w:t>
      </w:r>
    </w:p>
    <w:p w14:paraId="11D10F3D" w14:textId="77777777" w:rsidR="00920F9E" w:rsidRPr="001644A0" w:rsidRDefault="00000000">
      <w:pPr>
        <w:spacing w:before="80"/>
        <w:jc w:val="both"/>
        <w:rPr>
          <w:noProof/>
          <w:lang w:val="la-Latn"/>
        </w:rPr>
      </w:pPr>
      <w:r w:rsidRPr="001644A0">
        <w:rPr>
          <w:rFonts w:ascii="Gentium" w:hAnsi="Gentium" w:cs="Gentium"/>
          <w:i/>
          <w:iCs/>
          <w:noProof/>
          <w:color w:val="984806" w:themeColor="accent6" w:themeShade="80"/>
          <w:sz w:val="28"/>
          <w:szCs w:val="28"/>
          <w:lang w:val="la-Latn"/>
        </w:rPr>
        <w:t xml:space="preserve">Sanctus uero Matheus multum rogauit fratres ut sine aliqua turbatione essent. Sed magis cum disciplina et simplicitate sequimini, psallentes et benedicentes dominum nostrum Iesum Christum, quia digni estis ut habeatis reliquias apostolorum. Quum uenissent ad locum, iniqui carnifices sie quasi ferae transfixerunt manus eius et pedes cum clauos ferreos in terram, et omnia perfecerunt sicut precepit eis imperator posuerunt ignem in circuitu sancti Mathei. at uero illi incendentes laborabant, nam ille ignis sic erat sancto Matheo tamquam ros. fratres autem psallebant dicentes: Vnus esf detuerus christianorum et per signa quae uidimus quia apostoli suos de igne liuerat. Et quum haee dixissent fratres qui era discipuli sancti Mathei, ad eorum uoces contremuit tota ciuita et uenerunt iniqui carnifiees </w:t>
      </w:r>
      <w:r w:rsidRPr="001644A0">
        <w:rPr>
          <w:rFonts w:ascii="Gentium" w:hAnsi="Gentium" w:cs="Gentium"/>
          <w:i/>
          <w:iCs/>
          <w:noProof/>
          <w:color w:val="984806" w:themeColor="accent6" w:themeShade="80"/>
          <w:sz w:val="28"/>
          <w:szCs w:val="28"/>
          <w:lang w:val="la-Latn"/>
        </w:rPr>
        <w:lastRenderedPageBreak/>
        <w:t>et dixerunt: Nos quidem imperator secundum preceptum tuum cum magno labore incendimus in circuitu sic ut flama ipsa ad caelum perueniret. ille uero inuocans nomen Iesu Christi et nominans signum crucis, statim ille ignis extinetus est sic ut christiani in circuitu eius adsantes nudis pedibus ecalearent ad nostram confusionem. et nos erubescentes fugimus.</w:t>
      </w:r>
    </w:p>
    <w:p w14:paraId="1C425DAC"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3910400A"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XX</w:t>
      </w:r>
    </w:p>
    <w:p w14:paraId="3F758E15" w14:textId="77777777" w:rsidR="00920F9E" w:rsidRPr="001644A0" w:rsidRDefault="00000000">
      <w:pPr>
        <w:spacing w:before="120"/>
        <w:jc w:val="both"/>
        <w:rPr>
          <w:noProof/>
          <w:lang w:val="la-Latn"/>
        </w:rPr>
      </w:pPr>
      <w:r w:rsidRPr="001644A0">
        <w:rPr>
          <w:rFonts w:ascii="Gentium" w:hAnsi="Gentium" w:cs="Gentium"/>
          <w:i/>
          <w:iCs/>
          <w:noProof/>
          <w:color w:val="984806" w:themeColor="accent6" w:themeShade="80"/>
          <w:sz w:val="28"/>
          <w:szCs w:val="28"/>
          <w:lang w:val="la-Latn"/>
        </w:rPr>
        <w:t>Dicit autem eis imperator: Ite in balneum palatii mei et colligite multos carbones de fornace et eius lateribus deferte et sternite ei. similiter et duodecim deos meos argenteos et aureos in circuitu eius ponite, ne forte per suas artes magicas et carbones de fornace extinguat. Et collegerunt se multi milites eum questionariis: alii carbones igneos portabant, alios deos suos in collo ferebant. nam ipse imperator sequebatur eos de longe, seruans ne aliquis unum de diis eius raperet aut aliquis ex christianis per magicas suas extingueret ignem. et quum adpropinquassent ad locum ubi erat sanctus apostolus confixus, uultus autem eius erat aspiciens in caelum, nam corpus eius totum coopertum erat de papiro cum sarmenta usque ad cubitos decem, et iussit imperator milites in circuitu stare et sic deos deposuit et dixit: Diligenter ligate eos, ne forte cadant in terram. Et quum hoc fecissent, iussit ut illos carbones igneos super eum mitterent et in circuitu incenderent omnem fragmen.</w:t>
      </w:r>
    </w:p>
    <w:p w14:paraId="1BD89C4A"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5FF0827F"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XXI</w:t>
      </w:r>
    </w:p>
    <w:p w14:paraId="28CB2425" w14:textId="77777777" w:rsidR="00920F9E" w:rsidRPr="001644A0" w:rsidRDefault="00000000">
      <w:pPr>
        <w:spacing w:before="120"/>
        <w:jc w:val="both"/>
        <w:rPr>
          <w:noProof/>
          <w:lang w:val="la-Latn"/>
        </w:rPr>
      </w:pPr>
      <w:r w:rsidRPr="001644A0">
        <w:rPr>
          <w:rFonts w:ascii="Gentium" w:hAnsi="Gentium" w:cs="Gentium"/>
          <w:i/>
          <w:iCs/>
          <w:noProof/>
          <w:color w:val="984806" w:themeColor="accent6" w:themeShade="80"/>
          <w:sz w:val="28"/>
          <w:szCs w:val="28"/>
          <w:lang w:val="la-Latn"/>
        </w:rPr>
        <w:t>Et clamauit sanctus Matheus dicens: Adonay elooe sabaoth morimal monit, Hoc est: Pater meus et deus meus Iesu Christe liuera me et incende culturas eorum quos dicunt esse deos, opera manuum hominum. similiter et exurgat ignis et persequatur impiissimum imperatorem usque ad palatium eius sic ut non eum laedat, si forte paeniteat et conuertatur ad dominum. Et quum uidisset imperator ignis magnitudinem, putauit quia incensus est sanctus Matheus, et stridens dentibus dixit: Putasne prode tibi fuerunt magiecae tuae Mathee? numquid ualet aliquid Christus tuus? Et quum haec diceret imperator, subito facta sunt mirabilia magna: totus autem exiuit impetus ignis a sancto Matheo et succendit flama duodecim deos eius aureos et argenteos, et sic incensi sunt ut non pareret de his aliquid neque de auro neque de argento. et fugiens imperator clamabat dicens: Vae mici, quia perierunt dii mei, qui habebant plus quam mille pondus auri et argenti! iam meliores sunt lapidei et testei et lignei quam aurei et argentei, quia neque liquefiunt neque rapiuntur.</w:t>
      </w:r>
    </w:p>
    <w:p w14:paraId="14366966"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06762C40"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XXII</w:t>
      </w:r>
    </w:p>
    <w:p w14:paraId="7E8C3D95" w14:textId="77777777" w:rsidR="00920F9E" w:rsidRPr="001644A0" w:rsidRDefault="00000000">
      <w:pPr>
        <w:spacing w:before="120"/>
        <w:jc w:val="both"/>
        <w:rPr>
          <w:noProof/>
          <w:lang w:val="la-Latn"/>
        </w:rPr>
      </w:pPr>
      <w:r w:rsidRPr="001644A0">
        <w:rPr>
          <w:rFonts w:ascii="Gentium" w:hAnsi="Gentium" w:cs="Gentium"/>
          <w:i/>
          <w:iCs/>
          <w:noProof/>
          <w:color w:val="984806" w:themeColor="accent6" w:themeShade="80"/>
          <w:sz w:val="28"/>
          <w:szCs w:val="28"/>
          <w:lang w:val="la-Latn"/>
        </w:rPr>
        <w:t xml:space="preserve">Hoc dicebat quia ignis consumserat deos eius. facta sunt autem iterum mirabilia. ignis ille factus in similitudinem draehonis exsequutus est tyrannum usque in palatio eius, et sic eum circumdedit ignis usque ad palatium suum ut etiam reuerteretur ad locum ubi erat sanctus </w:t>
      </w:r>
      <w:r w:rsidRPr="001644A0">
        <w:rPr>
          <w:rFonts w:ascii="Gentium" w:hAnsi="Gentium" w:cs="Gentium"/>
          <w:i/>
          <w:iCs/>
          <w:noProof/>
          <w:color w:val="984806" w:themeColor="accent6" w:themeShade="80"/>
          <w:sz w:val="28"/>
          <w:szCs w:val="28"/>
          <w:lang w:val="la-Latn"/>
        </w:rPr>
        <w:lastRenderedPageBreak/>
        <w:t>confixus, et exclamauit dicens: Deprecor te, quis es tu homo, aut magus aut maleficus aut deus aut dei angelus, quem non potuit nocere ignis, auerte a me hunc pessimum drachonem, et ne irascaris contra me, sed magis fac mecum miserieordiam sicut ante, quando me fecisti lumen uidere. Tunc sanctus Matheus inerepauit illi igni, ef statim extinctus est. nam et dracho subito nusquam conparuit. intendens uero in caelum orauit ebrayce et comendauit domino omnes fratres suos, glorificans dominum. et hora sexta requieuit in pace.</w:t>
      </w:r>
    </w:p>
    <w:p w14:paraId="65236F05"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1B66F041"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XXIII</w:t>
      </w:r>
    </w:p>
    <w:p w14:paraId="571BB47F" w14:textId="77777777" w:rsidR="00920F9E" w:rsidRPr="001644A0" w:rsidRDefault="00000000">
      <w:pPr>
        <w:spacing w:before="120"/>
        <w:jc w:val="both"/>
        <w:rPr>
          <w:noProof/>
          <w:lang w:val="la-Latn"/>
        </w:rPr>
      </w:pPr>
      <w:r w:rsidRPr="001644A0">
        <w:rPr>
          <w:rFonts w:ascii="Gentium" w:hAnsi="Gentium" w:cs="Gentium"/>
          <w:i/>
          <w:iCs/>
          <w:noProof/>
          <w:color w:val="984806" w:themeColor="accent6" w:themeShade="80"/>
          <w:sz w:val="28"/>
          <w:szCs w:val="28"/>
          <w:lang w:val="la-Latn"/>
        </w:rPr>
        <w:t>Et quum uidisset imperator quoniam recessit sanctus Matheus de corpore, sic plurimos milites uenire iussit, et precepit ut adferrent lectulum aureum de eius palatio cum gemis pretiosis ornatum, in quo ponerent sanctum Matheum et adducerent in palatio suo. ita autem erat corpus sancti apostoli tamquam dormiens, uestimenta autem eius sic ut timiama ab igne producta. et quidem aliquotiens uidebant eum super lectulum iacentem, aliquotiens uero post lectulum procedentem et dextera manu sua inposita super Platonem aepiscopum, psallens cum plebe, et ipse imperator. multi uero patientes et egrotantes tangentes lectum in quo corpus apostoli positum fuerat ea hora salui fiebant ab infirmitatibus suis.</w:t>
      </w:r>
    </w:p>
    <w:p w14:paraId="5CE83F88"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54DA249D"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XXIV</w:t>
      </w:r>
    </w:p>
    <w:p w14:paraId="4FBB7D91" w14:textId="77777777" w:rsidR="00920F9E" w:rsidRPr="001644A0" w:rsidRDefault="00000000">
      <w:pPr>
        <w:spacing w:before="120"/>
        <w:jc w:val="both"/>
        <w:rPr>
          <w:noProof/>
          <w:lang w:val="la-Latn"/>
        </w:rPr>
      </w:pPr>
      <w:r w:rsidRPr="001644A0">
        <w:rPr>
          <w:rFonts w:ascii="Gentium" w:hAnsi="Gentium" w:cs="Gentium"/>
          <w:i/>
          <w:iCs/>
          <w:noProof/>
          <w:color w:val="984806" w:themeColor="accent6" w:themeShade="80"/>
          <w:sz w:val="28"/>
          <w:szCs w:val="28"/>
          <w:lang w:val="la-Latn"/>
        </w:rPr>
        <w:t>Factum est enim quum ingrederetur lectulum in palatio, uidimus enim nos omnes quomodo Matheus surgens de lecto ad caelum ascendebat. ducebat autem eum puer puleerrimus. item uidimus alios uiros duodecim uenientes ei in occursum, habentes uestes aromantinas et coronas aureas inpositas in capita eorum. item uidimus quomodo ille infans in conspectu omnium inposuit coronam auream in capite Mathei, et subito facta est coruscatio, et sic ingressi sunt ommes cum illo puero in caelis. nam imperator stetit ante ianuas palatii et nullum permisit ingredi nisi solos milites qui lectum portabant, et fecit claudi ianuas palatii, et iussit celerius locello ferreo adduci et mitti in eo corpus saneti Mathei, et de plumbo signauit ipsum locellum, et fecit per noctem aperire porticum palatii qui erat contra parte orientis, media uero nocte fecit ipsum locellum naui inponi et mitti in profundum maris.</w:t>
      </w:r>
    </w:p>
    <w:p w14:paraId="66CCF80B"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6054AC10"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XXV</w:t>
      </w:r>
    </w:p>
    <w:p w14:paraId="2B59DB7F" w14:textId="77777777" w:rsidR="00920F9E" w:rsidRPr="001644A0" w:rsidRDefault="00000000">
      <w:pPr>
        <w:spacing w:before="120"/>
        <w:jc w:val="both"/>
        <w:rPr>
          <w:noProof/>
          <w:lang w:val="la-Latn"/>
        </w:rPr>
      </w:pPr>
      <w:r w:rsidRPr="001644A0">
        <w:rPr>
          <w:rFonts w:ascii="Gentium" w:hAnsi="Gentium" w:cs="Gentium"/>
          <w:i/>
          <w:iCs/>
          <w:noProof/>
          <w:color w:val="984806" w:themeColor="accent6" w:themeShade="80"/>
          <w:sz w:val="28"/>
          <w:szCs w:val="28"/>
          <w:lang w:val="la-Latn"/>
        </w:rPr>
        <w:t xml:space="preserve">Omnes etiam fratres erant tota nocte obseruantes ante ianuas palatii, psallentes et glorificantes deum. et quum ascenderet Lucifer, uox de caelo facta est dicens Platoni aepiscopo: Porta tecum euangelio et Dauid psalterio, et congregans tecum omnem plebem fratrum uenite ad portieum palatii qui est a parte orientis et psallite miei alleluia, et ferte uobiscum inlata, hoc est panem sanctum, et de uite illius harboris tollite butrones tres et expremite eos in calicem, et comunieate mici sicut uobis hostendit dominus Iesus Christus mysterium </w:t>
      </w:r>
      <w:r w:rsidRPr="001644A0">
        <w:rPr>
          <w:rFonts w:ascii="Gentium" w:hAnsi="Gentium" w:cs="Gentium"/>
          <w:i/>
          <w:iCs/>
          <w:noProof/>
          <w:color w:val="984806" w:themeColor="accent6" w:themeShade="80"/>
          <w:sz w:val="28"/>
          <w:szCs w:val="28"/>
          <w:lang w:val="la-Latn"/>
        </w:rPr>
        <w:lastRenderedPageBreak/>
        <w:t>caelestem, qui tertia die a mortuis resurrexit. Statim cueurrit aepiscopus ad aeclesiam, et tulit secum euangelium et Dauid psalterium, et collegit secum ommes presbiteros et diacones et omnem plebem fratrum, et uenit ad porticum palatii qui erat a parte orientis contra solis ortum, et super petram altam fecit lectorem ascendere, et coepit de psalterio psalmum dicere in finem hymnus psalmus Dauid, et omnes respondebant: Pretiosa in conspectu domini mors sanctorum eius. ego dormiui et soporatus sum, et surrexi quoniam dominus suscitauit me. Εt respondebant omnes in fine hymnus Dauid: Nonne dormiens non adiciet ut resurgat? Nunc resurgam, dicit dominus. Et omnes clamauerunt dicentes: Alleluia. Et dum aepiscopus legeret euangelium, dixerunt omnes: Gloria tibi deus qui glorificatus es in caelo et in terra. Et intulit inlata pro Matheo, et comunicantes glorificaberunt deum.</w:t>
      </w:r>
    </w:p>
    <w:p w14:paraId="31467061"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7651F986"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XXVI</w:t>
      </w:r>
    </w:p>
    <w:p w14:paraId="41DE840A" w14:textId="77777777" w:rsidR="00920F9E" w:rsidRPr="001644A0" w:rsidRDefault="00000000">
      <w:pPr>
        <w:spacing w:before="60"/>
        <w:jc w:val="both"/>
        <w:rPr>
          <w:noProof/>
          <w:lang w:val="la-Latn"/>
        </w:rPr>
      </w:pPr>
      <w:r w:rsidRPr="001644A0">
        <w:rPr>
          <w:rFonts w:ascii="Gentium" w:hAnsi="Gentium" w:cs="Gentium"/>
          <w:i/>
          <w:iCs/>
          <w:noProof/>
          <w:color w:val="984806" w:themeColor="accent6" w:themeShade="80"/>
          <w:sz w:val="28"/>
          <w:szCs w:val="28"/>
          <w:lang w:val="la-Latn"/>
        </w:rPr>
        <w:t>Erat autem hora sexta, et aspiciens Plato ad mare ad stadia septem, et erat Matheus super mare. et uidit duos dextra laeuaque cum candidis uestimentis, et puerum puleerrimum iuxta Matheum. hoc ipse uidit, et audiuimus ommes dicentes amen et alleluia. et sie erat gelatum mare tamquam mare cristallinum. ante puerum uero illum pulcerrimum de profundo maris ascendit crux Christi, et in finem crucis ascendit locellus in quo erat corpus sancti Mathei. et in puncto ille puer crucem et locellum posuit super terram post palatium contra partem orientis, ubi aepiscopus Plato obtulit oblationem pro sancto apostolo Matheo.</w:t>
      </w:r>
    </w:p>
    <w:p w14:paraId="107C3EF0"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098745B9"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XXVII</w:t>
      </w:r>
    </w:p>
    <w:p w14:paraId="258A7717" w14:textId="77777777" w:rsidR="00920F9E" w:rsidRPr="001644A0" w:rsidRDefault="00000000">
      <w:pPr>
        <w:spacing w:before="60"/>
        <w:jc w:val="both"/>
        <w:rPr>
          <w:noProof/>
          <w:lang w:val="la-Latn"/>
        </w:rPr>
      </w:pPr>
      <w:r w:rsidRPr="001644A0">
        <w:rPr>
          <w:rFonts w:ascii="Gentium" w:hAnsi="Gentium" w:cs="Gentium"/>
          <w:i/>
          <w:iCs/>
          <w:noProof/>
          <w:color w:val="984806" w:themeColor="accent6" w:themeShade="80"/>
          <w:sz w:val="28"/>
          <w:szCs w:val="28"/>
          <w:lang w:val="la-Latn"/>
        </w:rPr>
        <w:t>Nam et imperator prospexit per fenestram de palatio suo haec omnia, et miratus est ualde dicens: Magna est uirtus dei, et magna est uirtus christianorum. Exiens autem de palatio suo prostrauit se ante pedes Platonis aepiscopi et presbiteris et diaconibus, petens ut ageret paenitentiam et introduceretur in confessione Christi, dicens: Ecce et ego credo in eum quem uos creditis, credo in deum uestrum Iesum Christum, et hoc peto ut signaeulum Christi detis mici, et dabo uobis omnem palatium meum, ut faciatis in eum martyrium sancti Mathei apostoli; et ponite locellum eius in triclinio magno in lectum meum aureum: tantum date mici babtismum in nomine Iesu Christi, et comunicate mici gratiam domini Iesu Christi. Tunc aepiseopus Plato fecit orationem et iussit eum expoliari ac per multis precibus. exorcidiauit eum confitentem peccata sua cum magno fletu; et signauit eum aepiscopus signaculum Christi, unxitque eum ungento et babtidiauit eum in: mari dicens: In nomine patris et filii et spiritus sancti, amen. Quum uero ascendisset de aqua, iussit ut uestirent eum uestes albas; et accipiens panem benedixit gratias agens, similiter et calicem mixtum, dicens: Hunc panem quem accepisti corpus est domini nostri Iesu Christi, et hunc calieem sanguinis domini nostri Iesu Christi, qui pro nobis effusus est, fiat tibi in remissione in uitam aeternam. Et ecce subito uox de caelo data est: Exauditus est Plato. amen. amen.</w:t>
      </w:r>
    </w:p>
    <w:p w14:paraId="4C077FA0"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56B807E6"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lastRenderedPageBreak/>
        <w:t>XXVIII</w:t>
      </w:r>
    </w:p>
    <w:p w14:paraId="6D13D62C" w14:textId="77777777" w:rsidR="00920F9E" w:rsidRPr="001644A0" w:rsidRDefault="00000000">
      <w:pPr>
        <w:spacing w:before="120"/>
        <w:jc w:val="both"/>
        <w:rPr>
          <w:noProof/>
          <w:lang w:val="la-Latn"/>
        </w:rPr>
      </w:pPr>
      <w:r w:rsidRPr="001644A0">
        <w:rPr>
          <w:rFonts w:ascii="Gentium" w:hAnsi="Gentium" w:cs="Gentium"/>
          <w:i/>
          <w:iCs/>
          <w:noProof/>
          <w:color w:val="984806" w:themeColor="accent6" w:themeShade="80"/>
          <w:sz w:val="28"/>
          <w:szCs w:val="28"/>
          <w:lang w:val="la-Latn"/>
        </w:rPr>
        <w:t>Et sic cum timore et gaudio comunicauit imperator. tunc apparuit sanctus Matheus dicens ei: Bufa imperator, iam non dicatur nomen tuum Bufane sed Matheus. nam tu filius imperatoris non uocaberis Bulfamdrus sed diceris Matheus. et tu Bulfa, qui es huxor imperatoris, erit tibi nomen Soffia, hoc est sapientia. et tu Nerba, qui es uxor fili imperatoris, uocabitur Sisinnis, hoc est intellectus, et erunt ista nomina uestra scribta in caelis in generatione et generatione in saeculum. Ea uero hora ordinauit ipsum imperatorem presbiterum sanctus Matheus: erat autem annorum triginta. et huxorem imperatoris ordinauit diaconissam: erat et ipsa annorum triginta. et filium imperatoris ordinauit diaconem: erat et ipse annorum XVII. et huxorem eius ordinauit diaconissam, quae erat annorum XVII. tunc facta est laetitia magna in aeclesia domini, omnesque dixerunt: Alleluia, amen. glorificata est Iherusalem in nomine Christi.</w:t>
      </w:r>
    </w:p>
    <w:p w14:paraId="2D0C4B19"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4BA9D453"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XXX</w:t>
      </w:r>
    </w:p>
    <w:p w14:paraId="4D43509D" w14:textId="77777777" w:rsidR="00920F9E" w:rsidRPr="001644A0" w:rsidRDefault="00000000">
      <w:pPr>
        <w:spacing w:before="120"/>
        <w:jc w:val="both"/>
        <w:rPr>
          <w:noProof/>
          <w:lang w:val="la-Latn"/>
        </w:rPr>
      </w:pPr>
      <w:r w:rsidRPr="001644A0">
        <w:rPr>
          <w:rFonts w:ascii="Gentium" w:hAnsi="Gentium" w:cs="Gentium"/>
          <w:i/>
          <w:iCs/>
          <w:noProof/>
          <w:color w:val="984806" w:themeColor="accent6" w:themeShade="80"/>
          <w:sz w:val="28"/>
          <w:szCs w:val="28"/>
          <w:lang w:val="la-Latn"/>
        </w:rPr>
        <w:t>Et dixit eis sanctus Matheus: In numerum annorum uel dierum LXVIIII positi perconplete oblationes uestras, ut dominus noster qui est in caelis glorificet uos. Tunc sanctus Matheus dixit aepiseopo: Tu quidem dilectissimus meus es beatissime Platon. post tertio eris mecum, sieut mici loquutus est Iesus in caelis. suscipies autem aepiscopatum throni tui iste tamen imperator quem nomine meo uocabi Matheum, et postea filius eius, qui dieitur Matheus. non erit inpossiuie deo ut permaneat regnum in sede aepiscopatus tui de semine eius dileetissimi miei. Quum haec dixisset, iterum dixit: Pax nobiscum et omnibus sanctis. Et iterum uidimus uisionem magnam, quomodo inter duos angelos ibat sanctus Matheus in caelis, ubi est gloria eius Christus, eui est gloria in saecula saeculorum. amen.</w:t>
      </w:r>
    </w:p>
    <w:p w14:paraId="2A78766C" w14:textId="77777777" w:rsidR="00920F9E" w:rsidRPr="001644A0" w:rsidRDefault="00920F9E">
      <w:pPr>
        <w:rPr>
          <w:noProof/>
          <w:lang w:val="la-Latn"/>
        </w:rPr>
        <w:sectPr w:rsidR="00920F9E" w:rsidRPr="001644A0">
          <w:type w:val="continuous"/>
          <w:pgSz w:w="16838" w:h="11906" w:orient="landscape"/>
          <w:pgMar w:top="1418" w:right="1418" w:bottom="1418" w:left="1418" w:header="0" w:footer="0" w:gutter="0"/>
          <w:cols w:space="720"/>
          <w:formProt w:val="0"/>
          <w:docGrid w:linePitch="600" w:charSpace="32768"/>
        </w:sectPr>
      </w:pPr>
    </w:p>
    <w:p w14:paraId="6A63C979" w14:textId="77777777" w:rsidR="00920F9E" w:rsidRPr="001644A0" w:rsidRDefault="00000000">
      <w:pPr>
        <w:pStyle w:val="aramaic"/>
        <w:keepNext/>
        <w:widowControl w:val="0"/>
        <w:bidi w:val="0"/>
        <w:spacing w:before="120" w:beforeAutospacing="0" w:afterAutospacing="0"/>
        <w:jc w:val="center"/>
        <w:rPr>
          <w:noProof/>
          <w:lang w:val="la-Latn"/>
        </w:rPr>
      </w:pPr>
      <w:r w:rsidRPr="001644A0">
        <w:rPr>
          <w:rStyle w:val="chapternumber1"/>
          <w:rFonts w:ascii="Gentium" w:hAnsi="Gentium" w:cs="Gentium"/>
          <w:b/>
          <w:bCs/>
          <w:i/>
          <w:iCs/>
          <w:noProof/>
          <w:color w:val="auto"/>
          <w:sz w:val="32"/>
          <w:szCs w:val="32"/>
          <w:u w:val="single" w:color="00B0F0"/>
          <w:lang w:val="la-Latn"/>
        </w:rPr>
        <w:t>XXXI</w:t>
      </w:r>
    </w:p>
    <w:p w14:paraId="113528A9" w14:textId="77777777" w:rsidR="00920F9E" w:rsidRPr="001644A0" w:rsidRDefault="00000000">
      <w:pPr>
        <w:spacing w:before="120"/>
        <w:jc w:val="both"/>
        <w:rPr>
          <w:noProof/>
          <w:lang w:val="la-Latn"/>
        </w:rPr>
      </w:pPr>
      <w:r w:rsidRPr="001644A0">
        <w:rPr>
          <w:rFonts w:ascii="Gentium" w:hAnsi="Gentium" w:cs="Gentium"/>
          <w:i/>
          <w:iCs/>
          <w:noProof/>
          <w:color w:val="984806" w:themeColor="accent6" w:themeShade="80"/>
          <w:sz w:val="28"/>
          <w:szCs w:val="28"/>
          <w:lang w:val="la-Latn"/>
        </w:rPr>
        <w:t>Tunc data est &amp; domino uox de caelo dieens: Pax uobiseum in laetitia, quia iam discessit de hac ciuitate bellum, et gladius ultra non erit in uobis, propter Matheum electum meum in hac generatione. nam beati sunt qui obseruaberint et custodierint mandata eius, quia gloriosi erunt in saecula saeculorum. amen.</w:t>
      </w:r>
    </w:p>
    <w:sectPr w:rsidR="00920F9E" w:rsidRPr="001644A0">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9E"/>
    <w:rsid w:val="0013610F"/>
    <w:rsid w:val="001644A0"/>
    <w:rsid w:val="00214E14"/>
    <w:rsid w:val="003F0493"/>
    <w:rsid w:val="005C226E"/>
    <w:rsid w:val="00637B41"/>
    <w:rsid w:val="00920F9E"/>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998C"/>
  <w15:docId w15:val="{748BD1B1-DC24-4E05-937F-0688BC6A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6665-2FB1-4B3B-8E58-A617C24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8</Pages>
  <Words>3098</Words>
  <Characters>17665</Characters>
  <Application>Microsoft Office Word</Application>
  <DocSecurity>0</DocSecurity>
  <Lines>147</Lines>
  <Paragraphs>41</Paragraphs>
  <ScaleCrop>false</ScaleCrop>
  <Company>Zacchaeus</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Martyrdom of Matthew</dc:title>
  <dc:subject/>
  <dc:creator/>
  <dc:description/>
  <cp:lastModifiedBy>Adrian Hills</cp:lastModifiedBy>
  <cp:revision>1</cp:revision>
  <dcterms:created xsi:type="dcterms:W3CDTF">2026-03-17T15:39:00Z</dcterms:created>
  <dcterms:modified xsi:type="dcterms:W3CDTF">2026-06-25T04:58:00Z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