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F07A9" w14:textId="65ACA49C" w:rsidR="00CC1B26" w:rsidRPr="006E0C08" w:rsidRDefault="00FD4824" w:rsidP="006E0C08">
      <w:pPr>
        <w:spacing w:before="4080"/>
        <w:jc w:val="center"/>
        <w:rPr>
          <w:rFonts w:ascii="Gentium" w:hAnsi="Gentium" w:cs="Gentium"/>
          <w:i/>
          <w:iCs/>
          <w:color w:val="4F6228" w:themeColor="accent3" w:themeShade="80"/>
          <w:sz w:val="28"/>
          <w:szCs w:val="28"/>
          <w:u w:color="003300"/>
        </w:rPr>
      </w:pPr>
      <w:r>
        <w:rPr>
          <w:rFonts w:ascii="Gentium" w:hAnsi="Gentium" w:cs="Gentium"/>
          <w:i/>
          <w:iCs/>
          <w:noProof w:val="0"/>
          <w:color w:val="333333"/>
          <w:sz w:val="28"/>
          <w:szCs w:val="28"/>
          <w:shd w:val="clear" w:color="auto" w:fill="FFFFFF"/>
          <w:lang w:val="en-GB"/>
        </w:rPr>
        <w:t>We have yet to locate an electronically readable Syriac text</w:t>
      </w:r>
      <w:r w:rsidR="006E0C08" w:rsidRPr="006E0C08">
        <w:rPr>
          <w:rFonts w:ascii="Gentium" w:hAnsi="Gentium" w:cs="Gentium"/>
          <w:i/>
          <w:iCs/>
          <w:noProof w:val="0"/>
          <w:color w:val="333333"/>
          <w:sz w:val="28"/>
          <w:szCs w:val="28"/>
          <w:shd w:val="clear" w:color="auto" w:fill="FFFFFF"/>
          <w:lang w:val="en-GB"/>
        </w:rPr>
        <w:t xml:space="preserve"> for this </w:t>
      </w:r>
      <w:r>
        <w:rPr>
          <w:rFonts w:ascii="Gentium" w:hAnsi="Gentium" w:cs="Gentium"/>
          <w:i/>
          <w:iCs/>
          <w:noProof w:val="0"/>
          <w:color w:val="333333"/>
          <w:sz w:val="28"/>
          <w:szCs w:val="28"/>
          <w:shd w:val="clear" w:color="auto" w:fill="FFFFFF"/>
          <w:lang w:val="en-GB"/>
        </w:rPr>
        <w:t>book</w:t>
      </w:r>
      <w:r w:rsidR="006E0C08" w:rsidRPr="006E0C08">
        <w:rPr>
          <w:rFonts w:ascii="Gentium" w:hAnsi="Gentium" w:cs="Gentium"/>
          <w:i/>
          <w:iCs/>
          <w:noProof w:val="0"/>
          <w:color w:val="333333"/>
          <w:sz w:val="28"/>
          <w:szCs w:val="28"/>
          <w:shd w:val="clear" w:color="auto" w:fill="FFFFFF"/>
          <w:lang w:val="en-GB"/>
        </w:rPr>
        <w:t>.</w:t>
      </w:r>
    </w:p>
    <w:sectPr w:rsidR="00CC1B26" w:rsidRPr="006E0C08">
      <w:type w:val="continuous"/>
      <w:pgSz w:w="16838" w:h="11906" w:orient="landscape"/>
      <w:pgMar w:top="1418" w:right="1418" w:bottom="1418" w:left="1418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B26"/>
    <w:rsid w:val="00074588"/>
    <w:rsid w:val="00120700"/>
    <w:rsid w:val="001D7819"/>
    <w:rsid w:val="0029378F"/>
    <w:rsid w:val="004C1780"/>
    <w:rsid w:val="006D0FDC"/>
    <w:rsid w:val="006E0C08"/>
    <w:rsid w:val="007D5FF2"/>
    <w:rsid w:val="009B4839"/>
    <w:rsid w:val="00A233D7"/>
    <w:rsid w:val="00AC4077"/>
    <w:rsid w:val="00CC1B26"/>
    <w:rsid w:val="00EF3913"/>
    <w:rsid w:val="00FD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670CB"/>
  <w15:docId w15:val="{960FF37B-19C9-42F1-B9A3-2B3FD4775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noProof/>
      <w:sz w:val="24"/>
      <w:szCs w:val="24"/>
      <w:lang w:val="la-Latn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pternumber1">
    <w:name w:val="chapternumber1"/>
    <w:basedOn w:val="DefaultParagraphFont"/>
    <w:qFormat/>
    <w:rsid w:val="00CE1D48"/>
    <w:rPr>
      <w:color w:val="FF0000"/>
    </w:rPr>
  </w:style>
  <w:style w:type="character" w:customStyle="1" w:styleId="versenumber1">
    <w:name w:val="versenumber1"/>
    <w:basedOn w:val="DefaultParagraphFont"/>
    <w:qFormat/>
    <w:rsid w:val="00CE1D48"/>
    <w:rPr>
      <w:color w:val="FF0000"/>
    </w:rPr>
  </w:style>
  <w:style w:type="character" w:styleId="Hyperlink">
    <w:name w:val="Hyperlink"/>
    <w:basedOn w:val="DefaultParagraphFont"/>
    <w:rsid w:val="00CE1D48"/>
    <w:rPr>
      <w:color w:val="0000FF"/>
      <w:u w:val="single"/>
    </w:rPr>
  </w:style>
  <w:style w:type="character" w:customStyle="1" w:styleId="greek1">
    <w:name w:val="greek1"/>
    <w:basedOn w:val="DefaultParagraphFont"/>
    <w:qFormat/>
    <w:rsid w:val="00650A49"/>
    <w:rPr>
      <w:rFonts w:ascii="Gentium" w:hAnsi="Gentium"/>
    </w:rPr>
  </w:style>
  <w:style w:type="character" w:styleId="FollowedHyperlink">
    <w:name w:val="FollowedHyperlink"/>
    <w:basedOn w:val="DefaultParagraphFont"/>
    <w:rsid w:val="00B87572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B87572"/>
    <w:rPr>
      <w:i/>
      <w:i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BC7DD-544D-4FAC-BB5E-FD8188870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</Words>
  <Characters>65</Characters>
  <Application>Microsoft Office Word</Application>
  <DocSecurity>0</DocSecurity>
  <Lines>1</Lines>
  <Paragraphs>1</Paragraphs>
  <ScaleCrop>false</ScaleCrop>
  <Company>Zacchaeus</Company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Protoevangelium of James</dc:title>
  <dc:subject/>
  <dc:description/>
  <cp:lastModifiedBy>Adrian Hills</cp:lastModifiedBy>
  <cp:revision>1</cp:revision>
  <dcterms:created xsi:type="dcterms:W3CDTF">2026-01-26T08:36:00Z</dcterms:created>
  <dcterms:modified xsi:type="dcterms:W3CDTF">2026-05-11T07:55:00Z</dcterms:modified>
  <cp:category>Infancy/Sacred Family Gospels (Dfff-Xxx)</cp:category>
  <dc:language>en-GB</dc:language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I201</vt:lpwstr>
  </property>
  <property fmtid="{D5CDD505-2E9C-101B-9397-08002B2CF9AE}" pid="3" name="Source">
    <vt:lpwstr>Online Critical Pseudepigrapha</vt:lpwstr>
  </property>
</Properties>
</file>