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7A9" w14:textId="64F12F9B" w:rsidR="00CC1B26" w:rsidRPr="006E0C08" w:rsidRDefault="00FD4824" w:rsidP="006E0C08">
      <w:pPr>
        <w:spacing w:before="4080"/>
        <w:jc w:val="center"/>
        <w:rPr>
          <w:rFonts w:ascii="Gentium" w:hAnsi="Gentium" w:cs="Gentium"/>
          <w:i/>
          <w:iCs/>
          <w:color w:val="4F6228" w:themeColor="accent3" w:themeShade="80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 xml:space="preserve">We have yet to locate an electronically readable </w:t>
      </w:r>
      <w:r w:rsidR="004D62DB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Eastern</w:t>
      </w: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 xml:space="preserve"> text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 xml:space="preserve"> for this </w:t>
      </w: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book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.</w:t>
      </w:r>
    </w:p>
    <w:sectPr w:rsidR="00CC1B26" w:rsidRPr="006E0C0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74588"/>
    <w:rsid w:val="00120700"/>
    <w:rsid w:val="001D7819"/>
    <w:rsid w:val="0029378F"/>
    <w:rsid w:val="004A356F"/>
    <w:rsid w:val="004C1780"/>
    <w:rsid w:val="004D62DB"/>
    <w:rsid w:val="006D0FDC"/>
    <w:rsid w:val="006E0C08"/>
    <w:rsid w:val="007D5FF2"/>
    <w:rsid w:val="009B4839"/>
    <w:rsid w:val="00A233D7"/>
    <w:rsid w:val="00AC4077"/>
    <w:rsid w:val="00CC1B26"/>
    <w:rsid w:val="00EF3913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0CB"/>
  <w15:docId w15:val="{960FF37B-19C9-42F1-B9A3-2B3FD47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66</Characters>
  <Application>Microsoft Office Word</Application>
  <DocSecurity>0</DocSecurity>
  <Lines>1</Lines>
  <Paragraphs>1</Paragraphs>
  <ScaleCrop>false</ScaleCrop>
  <Company>Zacchaeus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Infancy Gospel of Matthew</dc:title>
  <dc:subject/>
  <dc:description/>
  <cp:lastModifiedBy>Adrian Hills</cp:lastModifiedBy>
  <cp:revision>1</cp:revision>
  <dcterms:created xsi:type="dcterms:W3CDTF">2026-01-26T08:36:00Z</dcterms:created>
  <dcterms:modified xsi:type="dcterms:W3CDTF">2026-05-12T19:38:00Z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