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3AB2" w14:textId="77777777" w:rsidR="0021381C" w:rsidRPr="0021381C" w:rsidRDefault="0021381C" w:rsidP="0021381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E36C0A" w:themeColor="accent6" w:themeShade="BF"/>
          <w:lang w:val="la-Latn"/>
        </w:rPr>
      </w:pPr>
      <w:r w:rsidRPr="0021381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E36C0A" w:themeColor="accent6" w:themeShade="BF"/>
          <w:lang w:val="la-Latn"/>
        </w:rPr>
        <w:t>Oratio Manasse</w:t>
      </w:r>
    </w:p>
    <w:p w14:paraId="44352867" w14:textId="77777777" w:rsidR="005A67CE" w:rsidRPr="00EC7E45" w:rsidRDefault="005A67CE" w:rsidP="00892598">
      <w:pPr>
        <w:spacing w:before="120"/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1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Domine Deus omnipotens patrum nostrorum,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Abraham, Isaac et Iacob et semini eorum iusto,</w:t>
      </w:r>
    </w:p>
    <w:p w14:paraId="465BCF9C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2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qui fecisti caelum et terram cum omni ornatu eorum,</w:t>
      </w:r>
    </w:p>
    <w:p w14:paraId="4B38657E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3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qui signasti mare verbo praecepti tui,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qui conclusisti abyssum et signasti terribili et laudabili nomini tuo,</w:t>
      </w:r>
    </w:p>
    <w:p w14:paraId="4D9A7A19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4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quod omnes pavent et tremunt a vultu virtutis tuae.</w:t>
      </w:r>
    </w:p>
    <w:p w14:paraId="3A4AFD6E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5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et insustentabilis ira super peccatores comminationis tuae,</w:t>
      </w:r>
    </w:p>
    <w:p w14:paraId="69E93176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6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inmensa vero et investigabilis misericordia promissionis tuae,</w:t>
      </w:r>
    </w:p>
    <w:p w14:paraId="321B672A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7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quoniam tu es Dominus altissimus super omnem terram,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longanimis et multum misericors et paenitens super malitias hominum.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tu autem Domine, secundum bonitatem tuam promisisti paenitentiam remissionis peccatorum,</w:t>
      </w:r>
    </w:p>
    <w:p w14:paraId="6051944B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8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et tu Deus iustorum, non posuisti paenitentiam iustis Abraham, Isaac et Iacob, his qui tibi non peccaverunt.</w:t>
      </w:r>
    </w:p>
    <w:p w14:paraId="34B2D983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9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quoniam peccavi super numerum harenae maris,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multiplicatae sunt iniquitates meae.</w:t>
      </w:r>
    </w:p>
    <w:p w14:paraId="4C4F4F61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10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incurvatus sum multo vinculo ferri et non est respiratio mihi,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quia excitavi iracundiam tuam et malum coram te feci, statuens abominationes et multiplicans offensiones.</w:t>
      </w:r>
    </w:p>
    <w:p w14:paraId="19A51F72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11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et nunc flecto genua cordis mei, precans ad te bonitatem, Domine.</w:t>
      </w:r>
    </w:p>
    <w:p w14:paraId="6EB41EC5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12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peccavi Domine, peccavi et iniquitatem meam agnosco.</w:t>
      </w:r>
    </w:p>
    <w:p w14:paraId="0F0D5AEA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13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peto rogans te Domine remitte mihi, remitte mihi,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ne simul perdas me cum iniquitatibus meis neque in aeternum reserves mala mihi,</w:t>
      </w:r>
    </w:p>
    <w:p w14:paraId="0E65737D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14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quia indignum salvabis me secundum magnam misericordiam tuam.</w:t>
      </w:r>
    </w:p>
    <w:p w14:paraId="650C49E4" w14:textId="77777777" w:rsidR="005A67CE" w:rsidRPr="00EC7E45" w:rsidRDefault="005A67CE" w:rsidP="00892598">
      <w:pPr>
        <w:ind w:left="851" w:right="567" w:hanging="284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C7E45">
        <w:rPr>
          <w:rStyle w:val="vn1"/>
          <w:rFonts w:ascii="Vusillus" w:hAnsi="Vusillus" w:cs="Vusillus"/>
          <w:b/>
          <w:iCs/>
          <w:noProof/>
          <w:color w:val="00B050"/>
          <w:sz w:val="28"/>
          <w:szCs w:val="28"/>
          <w:lang w:val="la-Latn"/>
        </w:rPr>
        <w:t>15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 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ab/>
        <w:t>et laudabo te semper omnibus diebus vitae meae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quoniam te laudat omnis virtus caelorum et tibi est gloria in saecula saeculorum,</w:t>
      </w:r>
      <w:r w:rsidRPr="00EC7E45"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amen.</w:t>
      </w:r>
    </w:p>
    <w:sectPr w:rsidR="005A67CE" w:rsidRPr="00EC7E45" w:rsidSect="00DF2AE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A3"/>
    <w:rsid w:val="001B2378"/>
    <w:rsid w:val="0021381C"/>
    <w:rsid w:val="002C0210"/>
    <w:rsid w:val="004336A3"/>
    <w:rsid w:val="00453A83"/>
    <w:rsid w:val="005A67CE"/>
    <w:rsid w:val="00892598"/>
    <w:rsid w:val="008E04CF"/>
    <w:rsid w:val="00C05C9F"/>
    <w:rsid w:val="00DF2AE0"/>
    <w:rsid w:val="00EC7E45"/>
    <w:rsid w:val="00F30291"/>
    <w:rsid w:val="00F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4472C"/>
  <w15:docId w15:val="{6543333A-8005-4314-8340-D1EADC9F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Old English Text MT" w:hAnsi="Old English Text MT"/>
      <w:noProof/>
      <w:color w:val="000000"/>
      <w:sz w:val="28"/>
      <w:szCs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Prayer of Manasseh</vt:lpstr>
    </vt:vector>
  </TitlesOfParts>
  <Company>Zacchaeus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Prayer of Manasseh</dc:title>
  <dc:subject/>
  <cp:keywords/>
  <dc:description/>
  <cp:lastModifiedBy>Adrian Hills</cp:lastModifiedBy>
  <cp:revision>1</cp:revision>
  <dcterms:created xsi:type="dcterms:W3CDTF">2024-06-23T04:32:00Z</dcterms:created>
  <dcterms:modified xsi:type="dcterms:W3CDTF">2025-04-30T13:32:00Z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D405</vt:lpwstr>
  </property>
  <property fmtid="{D5CDD505-2E9C-101B-9397-08002B2CF9AE}" pid="3" name="Source">
    <vt:lpwstr>The CURSUS Project</vt:lpwstr>
  </property>
</Properties>
</file>