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BD0A" w14:textId="77777777" w:rsidR="008B7DA3" w:rsidRPr="004636C8" w:rsidRDefault="00000000">
      <w:pPr>
        <w:keepNext/>
        <w:widowControl w:val="0"/>
        <w:jc w:val="center"/>
      </w:pPr>
      <w:r w:rsidRPr="004636C8">
        <w:rPr>
          <w:rFonts w:ascii="Gentium" w:hAnsi="Gentium" w:cs="Gentium"/>
          <w:b/>
          <w:bCs/>
          <w:sz w:val="28"/>
          <w:szCs w:val="28"/>
        </w:rPr>
        <w:t>The Narrative of Zosimus</w:t>
      </w:r>
    </w:p>
    <w:p w14:paraId="0B97D572" w14:textId="77777777" w:rsidR="008B7DA3" w:rsidRPr="004636C8" w:rsidRDefault="00000000">
      <w:pPr>
        <w:keepNext/>
        <w:widowControl w:val="0"/>
        <w:spacing w:before="120"/>
        <w:jc w:val="center"/>
      </w:pPr>
      <w:r w:rsidRPr="004636C8">
        <w:rPr>
          <w:rFonts w:ascii="Gentium" w:hAnsi="Gentium" w:cs="Gentium"/>
          <w:i/>
          <w:iCs/>
          <w:color w:val="7030A0"/>
        </w:rPr>
        <w:t>English Translation of the Greek text by W.A. Craigie, 1897 – with minor modernization.</w:t>
      </w:r>
    </w:p>
    <w:p w14:paraId="5AE41B5A" w14:textId="77777777" w:rsidR="008B7DA3" w:rsidRPr="004636C8" w:rsidRDefault="00000000">
      <w:pPr>
        <w:keepNext/>
        <w:widowControl w:val="0"/>
        <w:spacing w:before="120"/>
        <w:jc w:val="center"/>
      </w:pPr>
      <w:r w:rsidRPr="004636C8">
        <w:rPr>
          <w:rFonts w:ascii="Gentium" w:hAnsi="Gentium" w:cs="Gentium"/>
          <w:b/>
          <w:bCs/>
          <w:sz w:val="28"/>
          <w:szCs w:val="28"/>
        </w:rPr>
        <w:t>Chapter 1</w:t>
      </w:r>
    </w:p>
    <w:p w14:paraId="7BFA3A96"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About that time there was in the desert a certain man named Zosimus, who for forty years ate no bread, and drank no wine, and did not see the face of man.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This man was entreating God that he might see the way of life of the blessed;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behold, an angel of the Lord was sent saying to him, “Zosimus, man of God, behold, I am sent by the Most High, the God of all, to tell you that you shall journey to the blessed, but shalt not dwell with them.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But do not exalt your heart, saying, “For forty years I have not eaten bread;” for, the word of God is more than bread, and the spirit of God is more than wine.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as for you saying, “I have not seen the face of man,” behold, the face of the great king is near you.”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Zosimus said, “I know that the Lord can do whatever he wants.”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The angel said to him, “Know this also, that you are not worthy of one of their delights, but arise and set out.”</w:t>
      </w:r>
    </w:p>
    <w:p w14:paraId="49A6861A" w14:textId="77777777" w:rsidR="008B7DA3" w:rsidRPr="004636C8" w:rsidRDefault="008B7DA3">
      <w:pPr>
        <w:sectPr w:rsidR="008B7DA3" w:rsidRPr="004636C8">
          <w:pgSz w:w="16838" w:h="11906" w:orient="landscape"/>
          <w:pgMar w:top="1418" w:right="1418" w:bottom="1418" w:left="1418" w:header="0" w:footer="0" w:gutter="0"/>
          <w:cols w:space="720"/>
          <w:formProt w:val="0"/>
          <w:docGrid w:linePitch="600" w:charSpace="32768"/>
        </w:sectPr>
      </w:pPr>
    </w:p>
    <w:p w14:paraId="147365CB" w14:textId="77777777" w:rsidR="008B7DA3" w:rsidRPr="004636C8" w:rsidRDefault="00000000">
      <w:pPr>
        <w:keepNext/>
        <w:widowControl w:val="0"/>
        <w:jc w:val="center"/>
      </w:pPr>
      <w:r w:rsidRPr="004636C8">
        <w:rPr>
          <w:rFonts w:ascii="Gentium" w:hAnsi="Gentium" w:cs="Gentium"/>
          <w:b/>
          <w:bCs/>
          <w:sz w:val="28"/>
          <w:szCs w:val="28"/>
        </w:rPr>
        <w:t xml:space="preserve">Chapter </w:t>
      </w:r>
      <w:r w:rsidRPr="004636C8">
        <w:rPr>
          <w:rFonts w:ascii="Gentium" w:hAnsi="Gentium" w:cs="Gentium"/>
          <w:b/>
          <w:sz w:val="28"/>
          <w:szCs w:val="28"/>
        </w:rPr>
        <w:t>2</w:t>
      </w:r>
    </w:p>
    <w:p w14:paraId="2A14E820"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I, Zosimus, issuing from my cave with God leading me, set out not knowing which way I went;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after I had travelled forty days, my spirit grew faint and my body failed, and being exhausted I sat down, and continued praying in that place for three days.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behold, there came a beast from the desert, whose name is the camel, and placing its knees on the ground, it received me on its neck and went into the desert and set me down.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there was much howling of wild beasts, and gnashing of teeth, and deadly poison.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becoming afraid, I prayed to the Lord, and there came in that place a great earthquake with noise,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and a storm of wind blew and lifted me from the earth, and exalted me on its wing, and I was praying and journeying until it set me on a place beside a river, and the name of the river is Eumeles.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And behold, when I desired to cross the river, someone cried as if from the water, saying, “Zosimus, man of God, you cannot pass through me; for, no man can divide my waters. But look up from the waters to the heaven.”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 xml:space="preserve">And, looking up, I saw a wall of cloud stretching from the waters to the heaven, </w:t>
      </w:r>
      <w:r w:rsidRPr="004636C8">
        <w:rPr>
          <w:rFonts w:ascii="Gentium" w:hAnsi="Gentium" w:cs="Gentium"/>
          <w:b/>
          <w:bCs/>
          <w:color w:val="0070C0"/>
          <w:vertAlign w:val="superscript"/>
        </w:rPr>
        <w:t>9</w:t>
      </w:r>
      <w:r w:rsidRPr="004636C8">
        <w:rPr>
          <w:rFonts w:ascii="Gentium" w:hAnsi="Gentium" w:cs="Gentium"/>
          <w:color w:val="0070C0"/>
        </w:rPr>
        <w:t> </w:t>
      </w:r>
      <w:r w:rsidRPr="004636C8">
        <w:rPr>
          <w:rFonts w:ascii="Gentium" w:hAnsi="Gentium" w:cs="Gentium"/>
        </w:rPr>
        <w:t>and the cloud said, “Zosimus, man of God, through me no bird passes out of this world, nor breath of wind, nor the sun itself, nor can the tempter in this world pass through me.”</w:t>
      </w:r>
    </w:p>
    <w:p w14:paraId="7F19E31F"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1F2B11C0" w14:textId="77777777" w:rsidR="008B7DA3" w:rsidRPr="004636C8" w:rsidRDefault="00000000">
      <w:pPr>
        <w:keepNext/>
        <w:widowControl w:val="0"/>
        <w:jc w:val="center"/>
      </w:pPr>
      <w:r w:rsidRPr="004636C8">
        <w:rPr>
          <w:rFonts w:ascii="Gentium" w:hAnsi="Gentium" w:cs="Gentium"/>
          <w:b/>
          <w:bCs/>
          <w:sz w:val="28"/>
          <w:szCs w:val="28"/>
        </w:rPr>
        <w:t xml:space="preserve">Chapter </w:t>
      </w:r>
      <w:r w:rsidRPr="004636C8">
        <w:rPr>
          <w:rFonts w:ascii="Gentium" w:hAnsi="Gentium" w:cs="Gentium"/>
          <w:b/>
          <w:sz w:val="28"/>
          <w:szCs w:val="28"/>
        </w:rPr>
        <w:t>3</w:t>
      </w:r>
    </w:p>
    <w:p w14:paraId="5254C565"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I was astonished at these words, and at the voice that spoke these things to me.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as I prayed, behold, two trees sprang up out of the earth, fair and beautiful, laden with fragrant fruits.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the tree on this side bent down and received me on its </w:t>
      </w:r>
      <w:proofErr w:type="gramStart"/>
      <w:r w:rsidRPr="004636C8">
        <w:rPr>
          <w:rFonts w:ascii="Gentium" w:hAnsi="Gentium" w:cs="Gentium"/>
        </w:rPr>
        <w:t>top, and</w:t>
      </w:r>
      <w:proofErr w:type="gramEnd"/>
      <w:r w:rsidRPr="004636C8">
        <w:rPr>
          <w:rFonts w:ascii="Gentium" w:hAnsi="Gentium" w:cs="Gentium"/>
        </w:rPr>
        <w:t xml:space="preserve"> was lifted up exceedingly above the middle of the river, and the other tree met me and received me in its branches and bending down set me on the ground;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both trees were lifted up and set me away from the river on the other side.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In that place I rested three days and, arising again, I went forward, whither I knew not,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and that place was filled with much fragrance, and there was no mountain on either hand, but the place was level and flowery, all crowned with garlands, and all the land beautiful.</w:t>
      </w:r>
    </w:p>
    <w:p w14:paraId="19259AF2"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52B5F4EE" w14:textId="77777777" w:rsidR="008B7DA3" w:rsidRPr="004636C8" w:rsidRDefault="00000000">
      <w:pPr>
        <w:keepNext/>
        <w:widowControl w:val="0"/>
        <w:spacing w:before="120"/>
        <w:jc w:val="center"/>
      </w:pPr>
      <w:r w:rsidRPr="004636C8">
        <w:rPr>
          <w:rFonts w:ascii="Gentium" w:hAnsi="Gentium" w:cs="Gentium"/>
          <w:b/>
          <w:bCs/>
          <w:sz w:val="28"/>
          <w:szCs w:val="28"/>
        </w:rPr>
        <w:lastRenderedPageBreak/>
        <w:t xml:space="preserve">Chapter </w:t>
      </w:r>
      <w:r w:rsidRPr="004636C8">
        <w:rPr>
          <w:rFonts w:ascii="Gentium" w:hAnsi="Gentium" w:cs="Gentium"/>
          <w:b/>
          <w:sz w:val="28"/>
          <w:szCs w:val="28"/>
        </w:rPr>
        <w:t>4</w:t>
      </w:r>
    </w:p>
    <w:p w14:paraId="29821F16" w14:textId="3AF263A4"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I saw there a naked man sitting, and said in myself, “Surely this is not the tempter.”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I remembered the voice of the cloud that said to me, “Not even the tempter in this world passes through me.”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thus, taking courage, I said to him, “Hail, brother.”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answering, he said to me, “The grace of my God be with you.”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Again</w:t>
      </w:r>
      <w:r w:rsidR="007352E4">
        <w:rPr>
          <w:rFonts w:ascii="Gentium" w:hAnsi="Gentium" w:cs="Gentium"/>
        </w:rPr>
        <w:t>,</w:t>
      </w:r>
      <w:r w:rsidRPr="004636C8">
        <w:rPr>
          <w:rFonts w:ascii="Gentium" w:hAnsi="Gentium" w:cs="Gentium"/>
        </w:rPr>
        <w:t xml:space="preserve"> I said to him, “Tell me, man of God, who you are?”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He answered and said to me, “Who are you rather?”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And I answered and told him all concerning myself, and that I had prayed to God and he had brought me into that place.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 xml:space="preserve">He answered and said to me, “I also know that you are a man of God; for, if not, you could not have passed through the cloud and the river and the air. </w:t>
      </w:r>
      <w:r w:rsidRPr="004636C8">
        <w:rPr>
          <w:rFonts w:ascii="Gentium" w:hAnsi="Gentium" w:cs="Gentium"/>
          <w:b/>
          <w:bCs/>
          <w:color w:val="0070C0"/>
          <w:vertAlign w:val="superscript"/>
        </w:rPr>
        <w:t>9</w:t>
      </w:r>
      <w:r w:rsidRPr="004636C8">
        <w:rPr>
          <w:rFonts w:ascii="Gentium" w:hAnsi="Gentium" w:cs="Gentium"/>
          <w:color w:val="0070C0"/>
        </w:rPr>
        <w:t> </w:t>
      </w:r>
      <w:r w:rsidRPr="004636C8">
        <w:rPr>
          <w:rFonts w:ascii="Gentium" w:hAnsi="Gentium" w:cs="Gentium"/>
        </w:rPr>
        <w:t>For, the breadth of the river is about thirty thousand paces, and the cloud reaches to heaven, and the depth of the river to the abyss.</w:t>
      </w:r>
    </w:p>
    <w:p w14:paraId="7FEF538C"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1B6529C8"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5</w:t>
      </w:r>
    </w:p>
    <w:p w14:paraId="1300A451" w14:textId="54BD04AC"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having ended this discourse the man spoke again, “Have you come hither out of the vanity of the world?”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I said to him, “Why are you naked?”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He said, “How do you know that I am naked?” You wear skins of the cattle of the earth, that decay together with your body, but look up to the height of heaven and behold of what nature my clothing is.”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looking up into heaven, I saw his face as the face of an angel, and his clothing as lightning, which passes from the east to the west, and I was greatly afraid, thinking that it was the son of God, and trembled, falling upon the ground.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giving me his hand, he raised me up, saying, “Arise, I also am one of the blessed.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Come with me, that I may lead you to the elders.”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And, laying hold of my hand, he walked about with me and led me toward a certain crowd, and there were in that crowd elders like sons of God, and young men were standing beside the elders.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 xml:space="preserve">And, as I came near to them, they said, “This man has come hither out of the vanity of the world; come, let us beseech the Lord and he will reveal to us this mystery. </w:t>
      </w:r>
      <w:r w:rsidRPr="004636C8">
        <w:rPr>
          <w:rFonts w:ascii="Gentium" w:hAnsi="Gentium" w:cs="Gentium"/>
          <w:b/>
          <w:bCs/>
          <w:color w:val="0070C0"/>
          <w:vertAlign w:val="superscript"/>
        </w:rPr>
        <w:t>9</w:t>
      </w:r>
      <w:r w:rsidRPr="004636C8">
        <w:rPr>
          <w:rFonts w:ascii="Gentium" w:hAnsi="Gentium" w:cs="Gentium"/>
          <w:color w:val="0070C0"/>
        </w:rPr>
        <w:t> </w:t>
      </w:r>
      <w:r w:rsidRPr="004636C8">
        <w:rPr>
          <w:rFonts w:ascii="Gentium" w:hAnsi="Gentium" w:cs="Gentium"/>
        </w:rPr>
        <w:t xml:space="preserve">Surely the end is not at hand, that the man of vanity is come hither?” </w:t>
      </w:r>
      <w:r w:rsidRPr="004636C8">
        <w:rPr>
          <w:rFonts w:ascii="Gentium" w:hAnsi="Gentium" w:cs="Gentium"/>
          <w:b/>
          <w:bCs/>
          <w:color w:val="0070C0"/>
          <w:vertAlign w:val="superscript"/>
        </w:rPr>
        <w:t>10</w:t>
      </w:r>
      <w:r w:rsidRPr="004636C8">
        <w:rPr>
          <w:rFonts w:ascii="Gentium" w:hAnsi="Gentium" w:cs="Gentium"/>
          <w:color w:val="0070C0"/>
        </w:rPr>
        <w:t> </w:t>
      </w:r>
      <w:r w:rsidRPr="004636C8">
        <w:rPr>
          <w:rFonts w:ascii="Gentium" w:hAnsi="Gentium" w:cs="Gentium"/>
        </w:rPr>
        <w:t xml:space="preserve">Then they arose and besought the Lord with one accord, and behold two angels came down from heaven and said, “Do not fear the man; for, God has sent him, that he may remain seven days and learn your ways of life, and then he shall go forth and depart to his own place.” </w:t>
      </w:r>
      <w:r w:rsidRPr="004636C8">
        <w:rPr>
          <w:rFonts w:ascii="Gentium" w:hAnsi="Gentium" w:cs="Gentium"/>
          <w:b/>
          <w:bCs/>
          <w:color w:val="0070C0"/>
          <w:vertAlign w:val="superscript"/>
        </w:rPr>
        <w:t>11</w:t>
      </w:r>
      <w:r w:rsidRPr="004636C8">
        <w:rPr>
          <w:rFonts w:ascii="Gentium" w:hAnsi="Gentium" w:cs="Gentium"/>
          <w:color w:val="0070C0"/>
        </w:rPr>
        <w:t> </w:t>
      </w:r>
      <w:r w:rsidRPr="004636C8">
        <w:rPr>
          <w:rFonts w:ascii="Gentium" w:hAnsi="Gentium" w:cs="Gentium"/>
        </w:rPr>
        <w:t>The angels of God</w:t>
      </w:r>
      <w:r w:rsidR="006E6C7A">
        <w:rPr>
          <w:rFonts w:ascii="Gentium" w:hAnsi="Gentium" w:cs="Gentium"/>
        </w:rPr>
        <w:t>,</w:t>
      </w:r>
      <w:r w:rsidRPr="004636C8">
        <w:rPr>
          <w:rFonts w:ascii="Gentium" w:hAnsi="Gentium" w:cs="Gentium"/>
        </w:rPr>
        <w:t xml:space="preserve"> having said this</w:t>
      </w:r>
      <w:r w:rsidR="006E6C7A">
        <w:rPr>
          <w:rFonts w:ascii="Gentium" w:hAnsi="Gentium" w:cs="Gentium"/>
        </w:rPr>
        <w:t>,</w:t>
      </w:r>
      <w:r w:rsidRPr="004636C8">
        <w:rPr>
          <w:rFonts w:ascii="Gentium" w:hAnsi="Gentium" w:cs="Gentium"/>
        </w:rPr>
        <w:t xml:space="preserve"> ascended into heaven before our eyes.</w:t>
      </w:r>
    </w:p>
    <w:p w14:paraId="1AAC75EB"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65347E94"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6</w:t>
      </w:r>
    </w:p>
    <w:p w14:paraId="29E8D52D" w14:textId="5142CE62"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Then the elders of the blessed gave me over to one of the attendants, saying, </w:t>
      </w:r>
      <w:r w:rsidR="001F54F1">
        <w:rPr>
          <w:rFonts w:ascii="Gentium" w:hAnsi="Gentium" w:cs="Gentium"/>
        </w:rPr>
        <w:t>“</w:t>
      </w:r>
      <w:r w:rsidRPr="004636C8">
        <w:rPr>
          <w:rFonts w:ascii="Gentium" w:hAnsi="Gentium" w:cs="Gentium"/>
        </w:rPr>
        <w:t>Keep him for seven days.</w:t>
      </w:r>
      <w:r w:rsidR="001F54F1">
        <w:rPr>
          <w:rFonts w:ascii="Gentium" w:hAnsi="Gentium" w:cs="Gentium"/>
        </w:rPr>
        <w:t>”</w:t>
      </w:r>
      <w:r w:rsidRPr="004636C8">
        <w:rPr>
          <w:rFonts w:ascii="Gentium" w:hAnsi="Gentium" w:cs="Gentium"/>
        </w:rPr>
        <w:t xml:space="preserve">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So, the attendant receiving me led me to his cave, and we sat under a tree partaking of food.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For, from the sixth hour even to the sixth, then we ate, and the water came out from the root of the tree sweeter than honey, and we drank our fill, and again the water sank down into its place.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all the country of those there heard of me, that there had come thither a man out of the vanity of the world,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all the country was stirred up, and they came to see me because it seemed strange to them.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Therefore</w:t>
      </w:r>
      <w:r w:rsidR="009E6D02">
        <w:rPr>
          <w:rFonts w:ascii="Gentium" w:hAnsi="Gentium" w:cs="Gentium"/>
        </w:rPr>
        <w:t>,</w:t>
      </w:r>
      <w:r w:rsidRPr="004636C8">
        <w:rPr>
          <w:rFonts w:ascii="Gentium" w:hAnsi="Gentium" w:cs="Gentium"/>
        </w:rPr>
        <w:t xml:space="preserve"> they were asking me all things and I was answering them,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and I became faint in spirit and in body, and besought the man of God that served me, and said, I beseech thee, brother, if any come to see me, tell them He is not here, so that I may rest a little.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 xml:space="preserve">And the man of God cried out saying, “Woe is me, that the story of Adam is summed up in me; for, Satan deceived him through Eve, and this man by his flattery desires to make me a liar while he is here. </w:t>
      </w:r>
      <w:r w:rsidRPr="004636C8">
        <w:rPr>
          <w:rFonts w:ascii="Gentium" w:hAnsi="Gentium" w:cs="Gentium"/>
          <w:b/>
          <w:bCs/>
          <w:color w:val="0070C0"/>
          <w:vertAlign w:val="superscript"/>
        </w:rPr>
        <w:t>9</w:t>
      </w:r>
      <w:r w:rsidRPr="004636C8">
        <w:rPr>
          <w:rFonts w:ascii="Gentium" w:hAnsi="Gentium" w:cs="Gentium"/>
          <w:color w:val="0070C0"/>
        </w:rPr>
        <w:t> </w:t>
      </w:r>
      <w:r w:rsidRPr="004636C8">
        <w:rPr>
          <w:rFonts w:ascii="Gentium" w:hAnsi="Gentium" w:cs="Gentium"/>
        </w:rPr>
        <w:t xml:space="preserve">Take me away from here; for, I shall flee from the place. For, behold, </w:t>
      </w:r>
      <w:r w:rsidRPr="004636C8">
        <w:rPr>
          <w:rFonts w:ascii="Gentium" w:hAnsi="Gentium" w:cs="Gentium"/>
        </w:rPr>
        <w:lastRenderedPageBreak/>
        <w:t xml:space="preserve">he wishes to sow in me seeds of the world of vanity.” </w:t>
      </w:r>
      <w:r w:rsidRPr="004636C8">
        <w:rPr>
          <w:rFonts w:ascii="Gentium" w:hAnsi="Gentium" w:cs="Gentium"/>
          <w:b/>
          <w:bCs/>
          <w:color w:val="0070C0"/>
          <w:vertAlign w:val="superscript"/>
        </w:rPr>
        <w:t>10</w:t>
      </w:r>
      <w:r w:rsidRPr="004636C8">
        <w:rPr>
          <w:rFonts w:ascii="Gentium" w:hAnsi="Gentium" w:cs="Gentium"/>
          <w:color w:val="0070C0"/>
        </w:rPr>
        <w:t xml:space="preserve"> </w:t>
      </w:r>
      <w:r w:rsidRPr="004636C8">
        <w:rPr>
          <w:rFonts w:ascii="Gentium" w:hAnsi="Gentium" w:cs="Gentium"/>
        </w:rPr>
        <w:t xml:space="preserve">And all the multitude and the elders rose up against me, and said, “Depart from us, man; we know not whence you are come to us.” </w:t>
      </w:r>
      <w:r w:rsidRPr="004636C8">
        <w:rPr>
          <w:rFonts w:ascii="Gentium" w:hAnsi="Gentium" w:cs="Gentium"/>
          <w:b/>
          <w:bCs/>
          <w:color w:val="0070C0"/>
          <w:vertAlign w:val="superscript"/>
        </w:rPr>
        <w:t>11</w:t>
      </w:r>
      <w:r w:rsidRPr="004636C8">
        <w:rPr>
          <w:rFonts w:ascii="Gentium" w:hAnsi="Gentium" w:cs="Gentium"/>
          <w:color w:val="0070C0"/>
        </w:rPr>
        <w:t> </w:t>
      </w:r>
      <w:r w:rsidRPr="004636C8">
        <w:rPr>
          <w:rFonts w:ascii="Gentium" w:hAnsi="Gentium" w:cs="Gentium"/>
        </w:rPr>
        <w:t xml:space="preserve">But I lamented with great lamentation, and my senses left me. and I cried out to the elders, saying, </w:t>
      </w:r>
      <w:r w:rsidR="004636C8">
        <w:rPr>
          <w:rFonts w:ascii="Gentium" w:hAnsi="Gentium" w:cs="Gentium"/>
        </w:rPr>
        <w:t>“</w:t>
      </w:r>
      <w:r w:rsidRPr="004636C8">
        <w:rPr>
          <w:rFonts w:ascii="Gentium" w:hAnsi="Gentium" w:cs="Gentium"/>
        </w:rPr>
        <w:t>Forgive me, my lords,</w:t>
      </w:r>
      <w:r w:rsidR="004636C8">
        <w:rPr>
          <w:rFonts w:ascii="Gentium" w:hAnsi="Gentium" w:cs="Gentium"/>
        </w:rPr>
        <w:t>”</w:t>
      </w:r>
      <w:r w:rsidRPr="004636C8">
        <w:rPr>
          <w:rFonts w:ascii="Gentium" w:hAnsi="Gentium" w:cs="Gentium"/>
        </w:rPr>
        <w:t xml:space="preserve"> and the elders stilled them and made quietness. </w:t>
      </w:r>
      <w:r w:rsidRPr="004636C8">
        <w:rPr>
          <w:rFonts w:ascii="Gentium" w:hAnsi="Gentium" w:cs="Gentium"/>
          <w:b/>
          <w:bCs/>
          <w:color w:val="0070C0"/>
          <w:vertAlign w:val="superscript"/>
        </w:rPr>
        <w:t>12</w:t>
      </w:r>
      <w:r w:rsidRPr="004636C8">
        <w:rPr>
          <w:rFonts w:ascii="Gentium" w:hAnsi="Gentium" w:cs="Gentium"/>
          <w:color w:val="0070C0"/>
        </w:rPr>
        <w:t> </w:t>
      </w:r>
      <w:r w:rsidRPr="004636C8">
        <w:rPr>
          <w:rFonts w:ascii="Gentium" w:hAnsi="Gentium" w:cs="Gentium"/>
        </w:rPr>
        <w:t xml:space="preserve">Then I related to them all from the beginning until that time, and said, “I besought the Lord to come to you, and he deemed me worthy.” </w:t>
      </w:r>
      <w:r w:rsidRPr="004636C8">
        <w:rPr>
          <w:rFonts w:ascii="Gentium" w:hAnsi="Gentium" w:cs="Gentium"/>
          <w:b/>
          <w:bCs/>
          <w:color w:val="0070C0"/>
          <w:vertAlign w:val="superscript"/>
        </w:rPr>
        <w:t>13</w:t>
      </w:r>
      <w:r w:rsidRPr="004636C8">
        <w:rPr>
          <w:rFonts w:ascii="Gentium" w:hAnsi="Gentium" w:cs="Gentium"/>
          <w:color w:val="0070C0"/>
        </w:rPr>
        <w:t> </w:t>
      </w:r>
      <w:r w:rsidRPr="004636C8">
        <w:rPr>
          <w:rFonts w:ascii="Gentium" w:hAnsi="Gentium" w:cs="Gentium"/>
        </w:rPr>
        <w:t xml:space="preserve">And the elders said, “And now what would you that we should do to you?” </w:t>
      </w:r>
      <w:r w:rsidRPr="004636C8">
        <w:rPr>
          <w:rFonts w:ascii="Gentium" w:hAnsi="Gentium" w:cs="Gentium"/>
          <w:b/>
          <w:bCs/>
          <w:color w:val="0070C0"/>
          <w:vertAlign w:val="superscript"/>
        </w:rPr>
        <w:t>14</w:t>
      </w:r>
      <w:r w:rsidRPr="004636C8">
        <w:rPr>
          <w:rFonts w:ascii="Gentium" w:hAnsi="Gentium" w:cs="Gentium"/>
          <w:color w:val="0070C0"/>
        </w:rPr>
        <w:t xml:space="preserve"> </w:t>
      </w:r>
      <w:r w:rsidRPr="004636C8">
        <w:rPr>
          <w:rFonts w:ascii="Gentium" w:hAnsi="Gentium" w:cs="Gentium"/>
        </w:rPr>
        <w:t>I said to them, “I desire to learn of you your way of life.”</w:t>
      </w:r>
    </w:p>
    <w:p w14:paraId="6446D7EB"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0CD63189"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7</w:t>
      </w:r>
    </w:p>
    <w:p w14:paraId="1036FC1C"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they rejoiced with great joy; and, taking up tables of stone, they wrote on them with their nails, thus, “Hear, you sons of men, hear us who are become blessed, that we also are of you; </w:t>
      </w:r>
      <w:r w:rsidRPr="004636C8">
        <w:rPr>
          <w:rFonts w:ascii="Gentium" w:hAnsi="Gentium" w:cs="Gentium"/>
          <w:b/>
          <w:bCs/>
          <w:color w:val="0070C0"/>
          <w:vertAlign w:val="superscript"/>
        </w:rPr>
        <w:t>2</w:t>
      </w:r>
      <w:r w:rsidRPr="004636C8">
        <w:rPr>
          <w:rFonts w:ascii="Gentium" w:hAnsi="Gentium" w:cs="Gentium"/>
          <w:color w:val="0070C0"/>
        </w:rPr>
        <w:t xml:space="preserve"> </w:t>
      </w:r>
      <w:r w:rsidRPr="004636C8">
        <w:rPr>
          <w:rFonts w:ascii="Gentium" w:hAnsi="Gentium" w:cs="Gentium"/>
        </w:rPr>
        <w:t xml:space="preserve">for, when the prophet Jeremiah proclaimed that the city of Jerusalem should be delivered into the hands of the destroyers, he tore his garments, and put sackcloth on his loins, and sprinkled dust on his head, and took earth on his bed, and told all the people to turn from their wicked way.” </w:t>
      </w:r>
      <w:r w:rsidRPr="004636C8">
        <w:rPr>
          <w:rFonts w:ascii="Gentium" w:hAnsi="Gentium" w:cs="Gentium"/>
          <w:b/>
          <w:bCs/>
          <w:color w:val="0070C0"/>
          <w:vertAlign w:val="superscript"/>
        </w:rPr>
        <w:t>3</w:t>
      </w:r>
      <w:r w:rsidRPr="004636C8">
        <w:rPr>
          <w:rFonts w:ascii="Gentium" w:hAnsi="Gentium" w:cs="Gentium"/>
          <w:color w:val="0070C0"/>
        </w:rPr>
        <w:t xml:space="preserve"> </w:t>
      </w:r>
      <w:r w:rsidRPr="004636C8">
        <w:rPr>
          <w:rFonts w:ascii="Gentium" w:hAnsi="Gentium" w:cs="Gentium"/>
        </w:rPr>
        <w:t xml:space="preserve">And our father Rechab, the son of Aminadab, heard him and said to us, “You sons and daughters of Rechab, listen to your father, and put off your garments from your body, and drink no vessel of wine, and eat no bread from the fire, and drink no strong drink and honey until the Lord hears your entreaty.” </w:t>
      </w:r>
      <w:r w:rsidRPr="004636C8">
        <w:rPr>
          <w:rFonts w:ascii="Gentium" w:hAnsi="Gentium" w:cs="Gentium"/>
          <w:b/>
          <w:bCs/>
          <w:color w:val="0070C0"/>
          <w:vertAlign w:val="superscript"/>
        </w:rPr>
        <w:t>4</w:t>
      </w:r>
      <w:r w:rsidRPr="004636C8">
        <w:rPr>
          <w:rFonts w:ascii="Gentium" w:hAnsi="Gentium" w:cs="Gentium"/>
          <w:color w:val="0070C0"/>
        </w:rPr>
        <w:t xml:space="preserve"> </w:t>
      </w:r>
      <w:r w:rsidRPr="004636C8">
        <w:rPr>
          <w:rFonts w:ascii="Gentium" w:hAnsi="Gentium" w:cs="Gentium"/>
        </w:rPr>
        <w:t xml:space="preserve">And we said, “All that he has commanded us we shall do and listen.”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So, we cast away our clothing from our bodies, and we ate no bread from the fire, and drank no vessel of wine nor honey nor strong drink, and we lamented with a great lamentation and besought the Lord,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and he heard our prayer and turned away his anger from the city of Jerusalem, and there came to the city of Jerusalem mercy from the Lord, and he pitied its people, and turned away his deadly anger.</w:t>
      </w:r>
    </w:p>
    <w:p w14:paraId="28727F83"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4B92870D" w14:textId="77777777" w:rsidR="008B7DA3" w:rsidRPr="004636C8" w:rsidRDefault="00000000">
      <w:pPr>
        <w:keepNext/>
        <w:widowControl w:val="0"/>
        <w:spacing w:before="240"/>
        <w:jc w:val="center"/>
      </w:pPr>
      <w:r w:rsidRPr="004636C8">
        <w:rPr>
          <w:rFonts w:ascii="Gentium" w:hAnsi="Gentium" w:cs="Gentium"/>
          <w:b/>
          <w:bCs/>
          <w:sz w:val="28"/>
          <w:szCs w:val="28"/>
        </w:rPr>
        <w:t xml:space="preserve">Chapter </w:t>
      </w:r>
      <w:r w:rsidRPr="004636C8">
        <w:rPr>
          <w:rFonts w:ascii="Gentium" w:hAnsi="Gentium" w:cs="Gentium"/>
          <w:b/>
          <w:sz w:val="28"/>
          <w:szCs w:val="28"/>
        </w:rPr>
        <w:t>8</w:t>
      </w:r>
    </w:p>
    <w:p w14:paraId="4F53DBFB" w14:textId="658733A2"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after these things, the king of the city of Jerusalem died, and there arose another king.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all the people gathered to him and informed him concerning us, and said, “There are certain of your people, who have changed their way from us.”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Therefore, the king summoned them, and asked them why they had done this;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he sent for us and asked, “Who are you and of what worship and of what country?”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we said to him, “We are the sons of your servant, and our father is Rechab the son of Jonadab;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and, when Jeremiah the prophet preached in the days of your father the king, he proclaimed death to the city of Jerusalem, saying, “Yet three days and all the city shall be put to death.”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And the king your father, hearing this, repented of his sins, and issued a command to all to turn aside from their wicked way.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 xml:space="preserve">And our father your servant, hearing it, charged us, saying, “Drink no vessel of wine, and eat no bread from the fire, until the Lord shall hear your entreaty.” </w:t>
      </w:r>
      <w:r w:rsidRPr="004636C8">
        <w:rPr>
          <w:rFonts w:ascii="Gentium" w:hAnsi="Gentium" w:cs="Gentium"/>
          <w:b/>
          <w:bCs/>
          <w:color w:val="0070C0"/>
          <w:vertAlign w:val="superscript"/>
        </w:rPr>
        <w:t>9</w:t>
      </w:r>
      <w:r w:rsidRPr="004636C8">
        <w:rPr>
          <w:rFonts w:ascii="Gentium" w:hAnsi="Gentium" w:cs="Gentium"/>
          <w:color w:val="0070C0"/>
        </w:rPr>
        <w:t> </w:t>
      </w:r>
      <w:r w:rsidRPr="004636C8">
        <w:rPr>
          <w:rFonts w:ascii="Gentium" w:hAnsi="Gentium" w:cs="Gentium"/>
        </w:rPr>
        <w:t xml:space="preserve">And we listened to the commandment of our father, and made naked our bodies; we drank no wine and ate no bread, and we prayed to the Lord for the city of Jerusalem, </w:t>
      </w:r>
      <w:r w:rsidRPr="004636C8">
        <w:rPr>
          <w:rFonts w:ascii="Gentium" w:hAnsi="Gentium" w:cs="Gentium"/>
          <w:b/>
          <w:bCs/>
          <w:color w:val="0070C0"/>
          <w:vertAlign w:val="superscript"/>
        </w:rPr>
        <w:t>10</w:t>
      </w:r>
      <w:r w:rsidRPr="004636C8">
        <w:rPr>
          <w:rFonts w:ascii="Gentium" w:hAnsi="Gentium" w:cs="Gentium"/>
          <w:color w:val="0070C0"/>
        </w:rPr>
        <w:t> </w:t>
      </w:r>
      <w:r w:rsidRPr="004636C8">
        <w:rPr>
          <w:rFonts w:ascii="Gentium" w:hAnsi="Gentium" w:cs="Gentium"/>
        </w:rPr>
        <w:t xml:space="preserve">and the Lord pitied his people and turned away his anger, and we saw it and our soul was rejoiced, and we said, </w:t>
      </w:r>
      <w:r w:rsidR="00375BC1">
        <w:rPr>
          <w:rFonts w:ascii="Gentium" w:hAnsi="Gentium" w:cs="Gentium"/>
        </w:rPr>
        <w:t>“</w:t>
      </w:r>
      <w:r w:rsidRPr="004636C8">
        <w:rPr>
          <w:rFonts w:ascii="Gentium" w:hAnsi="Gentium" w:cs="Gentium"/>
        </w:rPr>
        <w:t>It is good for us to be so.”</w:t>
      </w:r>
    </w:p>
    <w:p w14:paraId="5F2B195A"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1378847D" w14:textId="77777777" w:rsidR="008B7DA3" w:rsidRPr="004636C8" w:rsidRDefault="00000000">
      <w:pPr>
        <w:keepNext/>
        <w:widowControl w:val="0"/>
        <w:spacing w:before="120"/>
        <w:jc w:val="center"/>
      </w:pPr>
      <w:r w:rsidRPr="004636C8">
        <w:rPr>
          <w:rFonts w:ascii="Gentium" w:hAnsi="Gentium" w:cs="Gentium"/>
          <w:b/>
          <w:bCs/>
          <w:sz w:val="28"/>
          <w:szCs w:val="28"/>
        </w:rPr>
        <w:lastRenderedPageBreak/>
        <w:t xml:space="preserve">Chapter </w:t>
      </w:r>
      <w:r w:rsidRPr="004636C8">
        <w:rPr>
          <w:rFonts w:ascii="Gentium" w:hAnsi="Gentium" w:cs="Gentium"/>
          <w:b/>
          <w:sz w:val="28"/>
          <w:szCs w:val="28"/>
        </w:rPr>
        <w:t>9</w:t>
      </w:r>
    </w:p>
    <w:p w14:paraId="117F6D61"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the king said to us, “You have done well.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Now, therefore, mingle with my people, and eat bread and drink wine, and glorify your Lord, and you shall be serving God and the king.”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But we said, “We will not disobey God.”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Then the king was enraged and set us in prison, and we passed that night there.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behold, a light shone in the building, and an angel uncovered the prison and laid hold of the crowns of our heads, and took us out of the prison, and set us beside the water of the river, and said to us, “Wherever the water goes, go also.”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And we travelled with the water and with the angel.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When, therefore, he had brought us to this place, the river was dried up and the water was swallowed up by the abyss,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 xml:space="preserve">and he made a wall round this country, and there came a wall of cloud, and shadowed above the water; </w:t>
      </w:r>
      <w:r w:rsidRPr="004636C8">
        <w:rPr>
          <w:rFonts w:ascii="Gentium" w:hAnsi="Gentium" w:cs="Gentium"/>
          <w:b/>
          <w:bCs/>
          <w:color w:val="0070C0"/>
          <w:vertAlign w:val="superscript"/>
        </w:rPr>
        <w:t>9</w:t>
      </w:r>
      <w:r w:rsidRPr="004636C8">
        <w:rPr>
          <w:rFonts w:ascii="Gentium" w:hAnsi="Gentium" w:cs="Gentium"/>
          <w:color w:val="0070C0"/>
        </w:rPr>
        <w:t> </w:t>
      </w:r>
      <w:r w:rsidRPr="004636C8">
        <w:rPr>
          <w:rFonts w:ascii="Gentium" w:hAnsi="Gentium" w:cs="Gentium"/>
        </w:rPr>
        <w:t>and he did not scatter us over all the earth, but gave to us this country.</w:t>
      </w:r>
    </w:p>
    <w:p w14:paraId="6093DE08"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23B9B0CD"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10</w:t>
      </w:r>
    </w:p>
    <w:p w14:paraId="25C05E6C"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Hear, you sons of men, hear the way of life of the blessed.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For, God placed us in this land because we are holy but not immortal.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For, the earth produces most fragrant fruit and, out of the trunks of the trees, comes water sweeter than honey, and these are our food and drink.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We are also praying night and day, and this is all our occupation.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Hear, you sons of men: with us there is no vine, nor ploughed field, nor works of wood or iron, nor have we any house or building, nor fire nor sword, nor iron wrought or unwrought, nor silver nor gold, nor air too heavy or too keen.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Neither do any of us take to themselves wives, except for so long as to beget two children;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and, after they have produced two children, they withdraw from each other and continue in chastity, not knowing that they were ever in the intercourse of marriage, but being in virginity as from the beginning. </w:t>
      </w:r>
      <w:r w:rsidRPr="004636C8">
        <w:rPr>
          <w:rFonts w:ascii="Gentium" w:hAnsi="Gentium" w:cs="Gentium"/>
          <w:b/>
          <w:bCs/>
          <w:color w:val="0070C0"/>
          <w:vertAlign w:val="superscript"/>
        </w:rPr>
        <w:t>8</w:t>
      </w:r>
      <w:r w:rsidRPr="004636C8">
        <w:rPr>
          <w:rFonts w:ascii="Gentium" w:hAnsi="Gentium" w:cs="Gentium"/>
          <w:color w:val="0070C0"/>
        </w:rPr>
        <w:t xml:space="preserve"> </w:t>
      </w:r>
      <w:r w:rsidRPr="004636C8">
        <w:rPr>
          <w:rFonts w:ascii="Gentium" w:hAnsi="Gentium" w:cs="Gentium"/>
        </w:rPr>
        <w:t>And the one child remains for marriage, and the other for virginity.</w:t>
      </w:r>
    </w:p>
    <w:p w14:paraId="5FF326AE"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0E1FCC10" w14:textId="77777777" w:rsidR="008B7DA3" w:rsidRPr="004636C8" w:rsidRDefault="00000000">
      <w:pPr>
        <w:keepNext/>
        <w:widowControl w:val="0"/>
        <w:spacing w:before="240"/>
        <w:jc w:val="center"/>
      </w:pPr>
      <w:r w:rsidRPr="004636C8">
        <w:rPr>
          <w:rFonts w:ascii="Gentium" w:hAnsi="Gentium" w:cs="Gentium"/>
          <w:b/>
          <w:bCs/>
          <w:sz w:val="28"/>
          <w:szCs w:val="28"/>
        </w:rPr>
        <w:t xml:space="preserve">Chapter </w:t>
      </w:r>
      <w:r w:rsidRPr="004636C8">
        <w:rPr>
          <w:rFonts w:ascii="Gentium" w:hAnsi="Gentium" w:cs="Gentium"/>
          <w:b/>
          <w:sz w:val="28"/>
          <w:szCs w:val="28"/>
        </w:rPr>
        <w:t>11</w:t>
      </w:r>
    </w:p>
    <w:p w14:paraId="74E43609" w14:textId="6109037F"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there is no count of time, neither weeks nor months nor years; for, all our day is one day.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In our caves lie the leaves of trees, and this is our couch under the trees.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But we are not naked of body, as you wrongly imagine; for, we have the garment of immortality and are not ashamed of each other.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At the sixth hour of every day, we eat; for, the fruit of the tree falls of itself at the sixth hour, and we eat and drink our fill,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again the water sinks into its place.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We also know you who are there in the world, and who are in sins, and your works; for, every day, the angels of the Lord come and tell them to us, and the number of your years.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But we pray for you to the Lord, because we also are of you and of your race, except that God has chosen us, and has set us in this place without sin.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 xml:space="preserve">And the angels of God dwell with us every day, and tell us all things concerning you, and we rejoice with the angels over the works of the just, </w:t>
      </w:r>
      <w:r w:rsidRPr="004636C8">
        <w:rPr>
          <w:rFonts w:ascii="Gentium" w:hAnsi="Gentium" w:cs="Gentium"/>
          <w:b/>
          <w:bCs/>
          <w:color w:val="0070C0"/>
          <w:vertAlign w:val="superscript"/>
        </w:rPr>
        <w:t>9</w:t>
      </w:r>
      <w:r w:rsidRPr="004636C8">
        <w:rPr>
          <w:rFonts w:ascii="Gentium" w:hAnsi="Gentium" w:cs="Gentium"/>
          <w:color w:val="0070C0"/>
        </w:rPr>
        <w:t> </w:t>
      </w:r>
      <w:r w:rsidRPr="004636C8">
        <w:rPr>
          <w:rFonts w:ascii="Gentium" w:hAnsi="Gentium" w:cs="Gentium"/>
        </w:rPr>
        <w:t xml:space="preserve">but over the works of sinners we mourn and lament, praying to the Lord that he may cease from </w:t>
      </w:r>
      <w:r w:rsidR="00FC345B">
        <w:rPr>
          <w:rFonts w:ascii="Gentium" w:hAnsi="Gentium" w:cs="Gentium"/>
        </w:rPr>
        <w:t>h</w:t>
      </w:r>
      <w:r w:rsidRPr="004636C8">
        <w:rPr>
          <w:rFonts w:ascii="Gentium" w:hAnsi="Gentium" w:cs="Gentium"/>
        </w:rPr>
        <w:t>is anger and spare your offences.</w:t>
      </w:r>
    </w:p>
    <w:p w14:paraId="71F9E842"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1B5028E2" w14:textId="77777777" w:rsidR="008B7DA3" w:rsidRPr="004636C8" w:rsidRDefault="00000000">
      <w:pPr>
        <w:keepNext/>
        <w:widowControl w:val="0"/>
        <w:jc w:val="center"/>
      </w:pPr>
      <w:r w:rsidRPr="004636C8">
        <w:rPr>
          <w:rFonts w:ascii="Gentium" w:hAnsi="Gentium" w:cs="Gentium"/>
          <w:b/>
          <w:bCs/>
          <w:sz w:val="28"/>
          <w:szCs w:val="28"/>
        </w:rPr>
        <w:lastRenderedPageBreak/>
        <w:t xml:space="preserve">Chapter </w:t>
      </w:r>
      <w:r w:rsidRPr="004636C8">
        <w:rPr>
          <w:rFonts w:ascii="Gentium" w:hAnsi="Gentium" w:cs="Gentium"/>
          <w:b/>
          <w:sz w:val="28"/>
          <w:szCs w:val="28"/>
        </w:rPr>
        <w:t>12</w:t>
      </w:r>
    </w:p>
    <w:p w14:paraId="6D3D3825" w14:textId="77777777" w:rsidR="008B7DA3" w:rsidRPr="004636C8" w:rsidRDefault="00000000">
      <w:pPr>
        <w:spacing w:before="10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But, when the time of the forty days comes, all the trees cease from their fruits,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the manna that he gave to our fathers rains down from heaven, and the manna is sweeter than honey.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Thus, we know that the season of the year is changed.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But, when the time of the holy Passover comes, then again, the trees put forth fragrant fruit, and thus we know that it is the beginning of the year.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But the feast of the resurrection of the Lord is performed with much watching; for, we continue watching for three days and three nights.</w:t>
      </w:r>
    </w:p>
    <w:p w14:paraId="609FDFAC"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7054A99D"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13</w:t>
      </w:r>
    </w:p>
    <w:p w14:paraId="7AFBEDF5" w14:textId="77777777" w:rsidR="008B7DA3" w:rsidRPr="004636C8" w:rsidRDefault="00000000">
      <w:pPr>
        <w:spacing w:before="10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We know also the time of our end; for, we have no torment nor disease nor pain in our bodies, nor exhaustion nor weakness, but peace and great patience and love.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For, our soul is not troubled by the angels to go forth; for, the angels rejoice when they receive our souls, and the souls also rejoice with the angels when they behold them;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as a bride receives the bridegroom, so our soul receives the announcement of the holy angels, saying nothing more than only this, “The Lord calls you.”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Then the soul quits the body and goes to the angels; and the angels, seeing the soul coming forth spotless, rejoice; and, spreading out their robes, they receive it.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Then the angels call it blessed, saying, “Blessed are you, O soul, because the will of the Lord is fulfilled in you.”</w:t>
      </w:r>
    </w:p>
    <w:p w14:paraId="2DE4CF02"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3DE65512" w14:textId="77777777" w:rsidR="008B7DA3" w:rsidRPr="004636C8" w:rsidRDefault="00000000">
      <w:pPr>
        <w:keepNext/>
        <w:widowControl w:val="0"/>
        <w:jc w:val="center"/>
      </w:pPr>
      <w:r w:rsidRPr="004636C8">
        <w:rPr>
          <w:rFonts w:ascii="Gentium" w:hAnsi="Gentium" w:cs="Gentium"/>
          <w:b/>
          <w:bCs/>
          <w:sz w:val="28"/>
          <w:szCs w:val="28"/>
        </w:rPr>
        <w:t xml:space="preserve">Chapter </w:t>
      </w:r>
      <w:r w:rsidRPr="004636C8">
        <w:rPr>
          <w:rFonts w:ascii="Gentium" w:hAnsi="Gentium" w:cs="Gentium"/>
          <w:b/>
          <w:sz w:val="28"/>
          <w:szCs w:val="28"/>
        </w:rPr>
        <w:t>14</w:t>
      </w:r>
    </w:p>
    <w:p w14:paraId="485A691B" w14:textId="77777777" w:rsidR="008B7DA3" w:rsidRPr="004636C8" w:rsidRDefault="00000000">
      <w:pPr>
        <w:spacing w:before="10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The time of our life is this.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If one quits the body in his youth, the days of his life here are three hundred and sixty years,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he that quits the body in old age, the days of his life here are six hundred and eighty-eight years.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the day of our completion is made known to us by the angels;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when the angels of God come to take us, we go with them;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and the elders, seeing the angels, gather together all the people and we depart together with the angels, singing psalms, until the angels arrive at the place of our abode.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And, because we have no tools, the angels of God themselves make the grave for our body,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 xml:space="preserve">and thus he that is called by God goes down, and all salute him from small to great, sending him on his way and bidding him farewell. </w:t>
      </w:r>
      <w:r w:rsidRPr="004636C8">
        <w:rPr>
          <w:rFonts w:ascii="Gentium" w:hAnsi="Gentium" w:cs="Gentium"/>
          <w:b/>
          <w:bCs/>
          <w:color w:val="0070C0"/>
          <w:vertAlign w:val="superscript"/>
        </w:rPr>
        <w:t>9</w:t>
      </w:r>
      <w:r w:rsidRPr="004636C8">
        <w:rPr>
          <w:rFonts w:ascii="Gentium" w:hAnsi="Gentium" w:cs="Gentium"/>
          <w:color w:val="0070C0"/>
        </w:rPr>
        <w:t> </w:t>
      </w:r>
      <w:r w:rsidRPr="004636C8">
        <w:rPr>
          <w:rFonts w:ascii="Gentium" w:hAnsi="Gentium" w:cs="Gentium"/>
        </w:rPr>
        <w:t xml:space="preserve">Then the soul quits the body and the angels receive it, </w:t>
      </w:r>
      <w:r w:rsidRPr="004636C8">
        <w:rPr>
          <w:rFonts w:ascii="Gentium" w:hAnsi="Gentium" w:cs="Gentium"/>
          <w:b/>
          <w:bCs/>
          <w:color w:val="0070C0"/>
          <w:vertAlign w:val="superscript"/>
        </w:rPr>
        <w:t>10</w:t>
      </w:r>
      <w:r w:rsidRPr="004636C8">
        <w:rPr>
          <w:rFonts w:ascii="Gentium" w:hAnsi="Gentium" w:cs="Gentium"/>
          <w:color w:val="0070C0"/>
        </w:rPr>
        <w:t> </w:t>
      </w:r>
      <w:r w:rsidRPr="004636C8">
        <w:rPr>
          <w:rFonts w:ascii="Gentium" w:hAnsi="Gentium" w:cs="Gentium"/>
        </w:rPr>
        <w:t>but we see the shape of the soul as a shape of light, perfect in all the body apart from the distinction of male and female.</w:t>
      </w:r>
    </w:p>
    <w:p w14:paraId="4F7F1B48"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5A467744"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15</w:t>
      </w:r>
    </w:p>
    <w:p w14:paraId="5C5A4AF0" w14:textId="77777777" w:rsidR="008B7DA3" w:rsidRPr="004636C8" w:rsidRDefault="00000000">
      <w:pPr>
        <w:spacing w:before="10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Then the angels, taking it up, sing a song and hymn, making melody to God; and again, other troops of angels come in haste to meet them, saluting the soul that is coming and entering into the firmaments.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when it has come to the place where it is to worship God, the son of God himself, together with the angels, receives the soul of the blessed one and bears it to the undefiled father of the ages;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again, when the angels sing above, we being below listen to them; and again, we sing and they listen in heaven above,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thus between us and the angels there arises a giving of praise in hymns.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But, when the soul of the blessed one, falling upon its face, worships the Lord, then we also, falling down, worship the Lord in that same hour;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and, when the Lord raises it up, then we also arise;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and, when it goes to its appointed place, we also go into the church, fulfilling the Eucharist of the Lord.</w:t>
      </w:r>
    </w:p>
    <w:p w14:paraId="0EF9ADDC" w14:textId="77777777" w:rsidR="008B7DA3" w:rsidRPr="004636C8" w:rsidRDefault="00000000">
      <w:pPr>
        <w:spacing w:before="120"/>
        <w:jc w:val="both"/>
      </w:pPr>
      <w:r w:rsidRPr="004636C8">
        <w:rPr>
          <w:rFonts w:ascii="Gentium" w:hAnsi="Gentium" w:cs="Gentium"/>
          <w:b/>
          <w:bCs/>
          <w:color w:val="0070C0"/>
          <w:vertAlign w:val="superscript"/>
        </w:rPr>
        <w:lastRenderedPageBreak/>
        <w:t>8</w:t>
      </w:r>
      <w:r w:rsidRPr="004636C8">
        <w:rPr>
          <w:rFonts w:ascii="Gentium" w:hAnsi="Gentium" w:cs="Gentium"/>
          <w:color w:val="0070C0"/>
        </w:rPr>
        <w:t> </w:t>
      </w:r>
      <w:r w:rsidRPr="004636C8">
        <w:rPr>
          <w:rFonts w:ascii="Gentium" w:hAnsi="Gentium" w:cs="Gentium"/>
        </w:rPr>
        <w:t>Having written these things, and all the life of the blessed, we gave them to our brother Zosimus and escorted him as far as the place of trees beside the river Eumeles.</w:t>
      </w:r>
    </w:p>
    <w:p w14:paraId="1B8F8E24"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6D4CBDE9"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16</w:t>
      </w:r>
    </w:p>
    <w:p w14:paraId="341E94BF"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I, Zosimus, besought again the blessed ones to make entreaty for me to the Lord that the trees might receive me to take me across.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they all cried to the Lord and said, “O God that has shown us your marvels and has made your servant Zosimus to come to us out of the world of vanity, set him again in his own place with peace,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command these trees to bow down and take up your servant and set him on the further side.” </w:t>
      </w:r>
      <w:r w:rsidRPr="004636C8">
        <w:rPr>
          <w:rFonts w:ascii="Gentium" w:hAnsi="Gentium" w:cs="Gentium"/>
          <w:b/>
          <w:bCs/>
          <w:color w:val="0070C0"/>
          <w:vertAlign w:val="superscript"/>
        </w:rPr>
        <w:t>4</w:t>
      </w:r>
      <w:r w:rsidRPr="004636C8">
        <w:rPr>
          <w:rFonts w:ascii="Gentium" w:hAnsi="Gentium" w:cs="Gentium"/>
          <w:color w:val="0070C0"/>
        </w:rPr>
        <w:t xml:space="preserve"> </w:t>
      </w:r>
      <w:r w:rsidRPr="004636C8">
        <w:rPr>
          <w:rFonts w:ascii="Gentium" w:hAnsi="Gentium" w:cs="Gentium"/>
        </w:rPr>
        <w:t xml:space="preserve">And, as they finished their prayer, the trees straight away bent down before them, and received me as on the second day before;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being set on the other side of the river, I cried with a loud voice and said, “Men of righteousness, who are brothers of the holy angels, grant me your prayer in peace; for, behold, I depart from you.”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And, making prayer, they all cried out, saying, “Peace, peace be with you, brother.”</w:t>
      </w:r>
    </w:p>
    <w:p w14:paraId="143D3C08"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0C34ADD1"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17</w:t>
      </w:r>
    </w:p>
    <w:p w14:paraId="5BFCD329"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Then I prayed to the Lord, and there came to me a storm of wind, and received me on its wings, and carried me to the place where it found me sitting, and it left me there in peace.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raising its voice, the wind said to me, “Blessed are you, Zosimus, that you have been numbered with the blessed.”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the beast from the desert, whose name is the camel, came and received me on its neck and carried me eighty-five stations,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set me in the place where it found me praying,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and left me in peace, crying and saying, “Blessed are you, Zosimus, that you have been numbered with the blessed.”</w:t>
      </w:r>
    </w:p>
    <w:p w14:paraId="0D3DBA7E"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14282B26"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18</w:t>
      </w:r>
    </w:p>
    <w:p w14:paraId="640C0D32"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But, seeing me thus praised, Satan desired to tempt me and throw his dart at me from his station,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but an angel of God came and said to me, “Zosimus, behold, Satan is coming to tempt you, but the Lord will fight for you; for, the glory of your faith must bind Satan.”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an angel of God appeared, crying and saying, “Welcome, blessed one of Christ.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Come, and I shall lead you to the cave that is the dwelling-place of your body;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for, your cave shall be a testimony of the desert, a healing of the sick that come to it, a place of trial and touch-stone of demons.”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And, laying hold of my hand, he strengthened me and led me for forty days to the cave where I had dwelt.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And there was there a table of righteousness, and I spent the night with the angels of God.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And I placed the tablets that were given me by the holy blessed ones on the step of the altar in my cave.</w:t>
      </w:r>
    </w:p>
    <w:p w14:paraId="3D632070"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1EE04A65"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19</w:t>
      </w:r>
    </w:p>
    <w:p w14:paraId="1D92D923"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behold, when the angels of God ascended, the Devil came, having a fierce shape, and possessed with anger and gall,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said to me, “I knew that God would do with you as with the blessed ones, and that they shall be free from sin and be above the angels;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therefore, I </w:t>
      </w:r>
      <w:r w:rsidRPr="004636C8">
        <w:rPr>
          <w:rFonts w:ascii="Gentium" w:hAnsi="Gentium" w:cs="Gentium"/>
        </w:rPr>
        <w:lastRenderedPageBreak/>
        <w:t xml:space="preserve">brought in an evil design, and entered into the vessel of the serpent, an evil-doer added to evil-doer.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by this, I made the first man Adam to transgress and taste of the tree of life, since God had commanded him not to eat of it, that he might remain equal in glory to God and the holy angels;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and you again have gone and brought this commandment, </w:t>
      </w:r>
      <w:r w:rsidRPr="004636C8">
        <w:rPr>
          <w:rFonts w:ascii="Gentium" w:hAnsi="Gentium" w:cs="Gentium"/>
          <w:b/>
          <w:bCs/>
          <w:color w:val="0070C0"/>
          <w:vertAlign w:val="superscript"/>
        </w:rPr>
        <w:t>6</w:t>
      </w:r>
      <w:r w:rsidRPr="004636C8">
        <w:rPr>
          <w:rFonts w:ascii="Gentium" w:hAnsi="Gentium" w:cs="Gentium"/>
          <w:color w:val="0070C0"/>
        </w:rPr>
        <w:t xml:space="preserve"> </w:t>
      </w:r>
      <w:r w:rsidRPr="004636C8">
        <w:rPr>
          <w:rFonts w:ascii="Gentium" w:hAnsi="Gentium" w:cs="Gentium"/>
        </w:rPr>
        <w:t>but now that they may not be without sin, I shall show you how I shall destroy you and all those that receive this commandment, so that they may not be without sin, and the book that you have brought.”</w:t>
      </w:r>
    </w:p>
    <w:p w14:paraId="25A0E264"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2819E587"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 xml:space="preserve">20 </w:t>
      </w:r>
    </w:p>
    <w:p w14:paraId="048745A9"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Saying these things, the Devil departed from me;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and, after eight days, he brought with him one thousand three hundred and sixty demons, and dragged me from the cave as I prayed,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they beat me, tossing me about between them, for forty days.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after the forty days, the devil lamented before me and said, “Woe is me that through one man I have lost the world; for, he has vanquished me by his prayer.” </w:t>
      </w:r>
      <w:r w:rsidRPr="004636C8">
        <w:rPr>
          <w:rFonts w:ascii="Gentium" w:hAnsi="Gentium" w:cs="Gentium"/>
          <w:b/>
          <w:bCs/>
          <w:color w:val="0070C0"/>
          <w:vertAlign w:val="superscript"/>
        </w:rPr>
        <w:t>5</w:t>
      </w:r>
      <w:r w:rsidRPr="004636C8">
        <w:rPr>
          <w:rFonts w:ascii="Gentium" w:hAnsi="Gentium" w:cs="Gentium"/>
          <w:color w:val="0070C0"/>
        </w:rPr>
        <w:t xml:space="preserve"> </w:t>
      </w:r>
      <w:r w:rsidRPr="004636C8">
        <w:rPr>
          <w:rFonts w:ascii="Gentium" w:hAnsi="Gentium" w:cs="Gentium"/>
        </w:rPr>
        <w:t xml:space="preserve">And he began to run from me but I, laying hold of him, stayed him and said, “You shall not run away and flee from me until you swear to me never again to tempt man.”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And, lamenting with great and violent lamentation, he swore to me by the firmament of heaven, “So long as your dwelling is here, and after you, I will not come upon this place.”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 xml:space="preserve">Then I let him go, sending him and the demons with him into eternal fire. </w:t>
      </w:r>
      <w:r w:rsidRPr="004636C8">
        <w:rPr>
          <w:rFonts w:ascii="Gentium" w:hAnsi="Gentium" w:cs="Gentium"/>
          <w:b/>
          <w:bCs/>
          <w:color w:val="0070C0"/>
          <w:vertAlign w:val="superscript"/>
        </w:rPr>
        <w:t>8</w:t>
      </w:r>
      <w:r w:rsidRPr="004636C8">
        <w:rPr>
          <w:rFonts w:ascii="Gentium" w:hAnsi="Gentium" w:cs="Gentium"/>
          <w:color w:val="0070C0"/>
        </w:rPr>
        <w:t> </w:t>
      </w:r>
      <w:r w:rsidRPr="004636C8">
        <w:rPr>
          <w:rFonts w:ascii="Gentium" w:hAnsi="Gentium" w:cs="Gentium"/>
        </w:rPr>
        <w:t>Then the angel came, who had companied with me at the table, and led me into my cave with great glory.</w:t>
      </w:r>
    </w:p>
    <w:p w14:paraId="54882129"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056D07A7"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21</w:t>
      </w:r>
    </w:p>
    <w:p w14:paraId="42CB3868" w14:textId="6B2BB44A"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After this I lived thirty-six years, and </w:t>
      </w:r>
      <w:r w:rsidR="004636C8">
        <w:rPr>
          <w:rFonts w:ascii="Gentium" w:hAnsi="Gentium" w:cs="Gentium"/>
        </w:rPr>
        <w:t xml:space="preserve">I </w:t>
      </w:r>
      <w:r w:rsidRPr="004636C8">
        <w:rPr>
          <w:rFonts w:ascii="Gentium" w:hAnsi="Gentium" w:cs="Gentium"/>
        </w:rPr>
        <w:t xml:space="preserve">communicated the way of life of the blessed to the fathers in the desert.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But the Devil wept because of the tables of the life of the blessed, saying, “If this gets abroad in the world, I shall be mocked, and these will remain without sin and I alone in folly.”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And, after the completion of the thirty-six years, the angels of God came to me as to the blessed.</w:t>
      </w:r>
    </w:p>
    <w:p w14:paraId="093FC41A" w14:textId="77777777" w:rsidR="008B7DA3" w:rsidRPr="004636C8" w:rsidRDefault="00000000">
      <w:pPr>
        <w:spacing w:before="120"/>
        <w:jc w:val="both"/>
      </w:pP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all the monks were gathered together and all who heard it, and this testament was read to all of them;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and, in such life, he gave up his soul to God.</w:t>
      </w:r>
    </w:p>
    <w:p w14:paraId="6E52D682" w14:textId="77777777" w:rsidR="008B7DA3" w:rsidRPr="004636C8" w:rsidRDefault="008B7DA3">
      <w:pPr>
        <w:sectPr w:rsidR="008B7DA3" w:rsidRPr="004636C8">
          <w:type w:val="continuous"/>
          <w:pgSz w:w="16838" w:h="11906" w:orient="landscape"/>
          <w:pgMar w:top="1418" w:right="1418" w:bottom="1418" w:left="1418" w:header="0" w:footer="0" w:gutter="0"/>
          <w:cols w:space="720"/>
          <w:formProt w:val="0"/>
          <w:docGrid w:linePitch="600" w:charSpace="32768"/>
        </w:sectPr>
      </w:pPr>
    </w:p>
    <w:p w14:paraId="7AFC3AD9" w14:textId="77777777" w:rsidR="008B7DA3" w:rsidRPr="004636C8" w:rsidRDefault="00000000">
      <w:pPr>
        <w:keepNext/>
        <w:widowControl w:val="0"/>
        <w:spacing w:before="120"/>
        <w:jc w:val="center"/>
      </w:pPr>
      <w:r w:rsidRPr="004636C8">
        <w:rPr>
          <w:rFonts w:ascii="Gentium" w:hAnsi="Gentium" w:cs="Gentium"/>
          <w:b/>
          <w:bCs/>
          <w:sz w:val="28"/>
          <w:szCs w:val="28"/>
        </w:rPr>
        <w:t xml:space="preserve">Chapter </w:t>
      </w:r>
      <w:r w:rsidRPr="004636C8">
        <w:rPr>
          <w:rFonts w:ascii="Gentium" w:hAnsi="Gentium" w:cs="Gentium"/>
          <w:b/>
          <w:sz w:val="28"/>
          <w:szCs w:val="28"/>
        </w:rPr>
        <w:t>22</w:t>
      </w:r>
    </w:p>
    <w:p w14:paraId="396AA054" w14:textId="77777777" w:rsidR="008B7DA3" w:rsidRPr="004636C8" w:rsidRDefault="00000000">
      <w:pPr>
        <w:spacing w:before="120"/>
        <w:jc w:val="both"/>
      </w:pPr>
      <w:r w:rsidRPr="004636C8">
        <w:rPr>
          <w:rFonts w:ascii="Gentium" w:hAnsi="Gentium" w:cs="Gentium"/>
          <w:b/>
          <w:bCs/>
          <w:color w:val="0070C0"/>
          <w:vertAlign w:val="superscript"/>
        </w:rPr>
        <w:t>1</w:t>
      </w:r>
      <w:r w:rsidRPr="004636C8">
        <w:rPr>
          <w:rFonts w:ascii="Gentium" w:hAnsi="Gentium" w:cs="Gentium"/>
          <w:color w:val="0070C0"/>
        </w:rPr>
        <w:t> </w:t>
      </w:r>
      <w:r w:rsidRPr="004636C8">
        <w:rPr>
          <w:rFonts w:ascii="Gentium" w:hAnsi="Gentium" w:cs="Gentium"/>
        </w:rPr>
        <w:t xml:space="preserve">And I, </w:t>
      </w:r>
      <w:proofErr w:type="spellStart"/>
      <w:r w:rsidRPr="004636C8">
        <w:rPr>
          <w:rFonts w:ascii="Gentium" w:hAnsi="Gentium" w:cs="Gentium"/>
        </w:rPr>
        <w:t>Cryseos</w:t>
      </w:r>
      <w:proofErr w:type="spellEnd"/>
      <w:r w:rsidRPr="004636C8">
        <w:rPr>
          <w:rFonts w:ascii="Gentium" w:hAnsi="Gentium" w:cs="Gentium"/>
        </w:rPr>
        <w:t xml:space="preserve">, being one of those in the desert, spread it abroad and gave it to all that were willing to learn it and profit by it. </w:t>
      </w:r>
      <w:r w:rsidRPr="004636C8">
        <w:rPr>
          <w:rFonts w:ascii="Gentium" w:hAnsi="Gentium" w:cs="Gentium"/>
          <w:b/>
          <w:bCs/>
          <w:color w:val="0070C0"/>
          <w:vertAlign w:val="superscript"/>
        </w:rPr>
        <w:t>2</w:t>
      </w:r>
      <w:r w:rsidRPr="004636C8">
        <w:rPr>
          <w:rFonts w:ascii="Gentium" w:hAnsi="Gentium" w:cs="Gentium"/>
          <w:color w:val="0070C0"/>
        </w:rPr>
        <w:t> </w:t>
      </w:r>
      <w:r w:rsidRPr="004636C8">
        <w:rPr>
          <w:rFonts w:ascii="Gentium" w:hAnsi="Gentium" w:cs="Gentium"/>
        </w:rPr>
        <w:t xml:space="preserve">Therefore, the angels of God helped to bury the body of Zosimus as a precious gift, </w:t>
      </w:r>
      <w:r w:rsidRPr="004636C8">
        <w:rPr>
          <w:rFonts w:ascii="Gentium" w:hAnsi="Gentium" w:cs="Gentium"/>
          <w:b/>
          <w:bCs/>
          <w:color w:val="0070C0"/>
          <w:vertAlign w:val="superscript"/>
        </w:rPr>
        <w:t>3</w:t>
      </w:r>
      <w:r w:rsidRPr="004636C8">
        <w:rPr>
          <w:rFonts w:ascii="Gentium" w:hAnsi="Gentium" w:cs="Gentium"/>
          <w:color w:val="0070C0"/>
        </w:rPr>
        <w:t> </w:t>
      </w:r>
      <w:r w:rsidRPr="004636C8">
        <w:rPr>
          <w:rFonts w:ascii="Gentium" w:hAnsi="Gentium" w:cs="Gentium"/>
        </w:rPr>
        <w:t xml:space="preserve">and we saw the soul of the blessed one shining seven times brighter than the sun. </w:t>
      </w:r>
      <w:r w:rsidRPr="004636C8">
        <w:rPr>
          <w:rFonts w:ascii="Gentium" w:hAnsi="Gentium" w:cs="Gentium"/>
          <w:b/>
          <w:bCs/>
          <w:color w:val="0070C0"/>
          <w:vertAlign w:val="superscript"/>
        </w:rPr>
        <w:t>4</w:t>
      </w:r>
      <w:r w:rsidRPr="004636C8">
        <w:rPr>
          <w:rFonts w:ascii="Gentium" w:hAnsi="Gentium" w:cs="Gentium"/>
          <w:color w:val="0070C0"/>
        </w:rPr>
        <w:t> </w:t>
      </w:r>
      <w:r w:rsidRPr="004636C8">
        <w:rPr>
          <w:rFonts w:ascii="Gentium" w:hAnsi="Gentium" w:cs="Gentium"/>
        </w:rPr>
        <w:t xml:space="preserve">And, straight away on that place there came up seven palm-trees and overshadowed the cave. </w:t>
      </w:r>
      <w:r w:rsidRPr="004636C8">
        <w:rPr>
          <w:rFonts w:ascii="Gentium" w:hAnsi="Gentium" w:cs="Gentium"/>
          <w:b/>
          <w:bCs/>
          <w:color w:val="0070C0"/>
          <w:vertAlign w:val="superscript"/>
        </w:rPr>
        <w:t>5</w:t>
      </w:r>
      <w:r w:rsidRPr="004636C8">
        <w:rPr>
          <w:rFonts w:ascii="Gentium" w:hAnsi="Gentium" w:cs="Gentium"/>
          <w:color w:val="0070C0"/>
        </w:rPr>
        <w:t> </w:t>
      </w:r>
      <w:r w:rsidRPr="004636C8">
        <w:rPr>
          <w:rFonts w:ascii="Gentium" w:hAnsi="Gentium" w:cs="Gentium"/>
        </w:rPr>
        <w:t xml:space="preserve">There came up also a fountain of water in that place, holy water and, to this day, a healing and salvation to all the sick that come to it. </w:t>
      </w:r>
      <w:r w:rsidRPr="004636C8">
        <w:rPr>
          <w:rFonts w:ascii="Gentium" w:hAnsi="Gentium" w:cs="Gentium"/>
          <w:b/>
          <w:bCs/>
          <w:color w:val="0070C0"/>
          <w:vertAlign w:val="superscript"/>
        </w:rPr>
        <w:t>6</w:t>
      </w:r>
      <w:r w:rsidRPr="004636C8">
        <w:rPr>
          <w:rFonts w:ascii="Gentium" w:hAnsi="Gentium" w:cs="Gentium"/>
          <w:color w:val="0070C0"/>
        </w:rPr>
        <w:t> </w:t>
      </w:r>
      <w:r w:rsidRPr="004636C8">
        <w:rPr>
          <w:rFonts w:ascii="Gentium" w:hAnsi="Gentium" w:cs="Gentium"/>
        </w:rPr>
        <w:t xml:space="preserve">Peace be to all that have heard the memorial of the holy Zosimus; </w:t>
      </w:r>
      <w:r w:rsidRPr="004636C8">
        <w:rPr>
          <w:rFonts w:ascii="Gentium" w:hAnsi="Gentium" w:cs="Gentium"/>
          <w:b/>
          <w:bCs/>
          <w:color w:val="0070C0"/>
          <w:vertAlign w:val="superscript"/>
        </w:rPr>
        <w:t>7</w:t>
      </w:r>
      <w:r w:rsidRPr="004636C8">
        <w:rPr>
          <w:rFonts w:ascii="Gentium" w:hAnsi="Gentium" w:cs="Gentium"/>
          <w:color w:val="0070C0"/>
        </w:rPr>
        <w:t> </w:t>
      </w:r>
      <w:r w:rsidRPr="004636C8">
        <w:rPr>
          <w:rFonts w:ascii="Gentium" w:hAnsi="Gentium" w:cs="Gentium"/>
        </w:rPr>
        <w:t>the Lord is the advocate and helper of all to the endless ages of ages. Amen.</w:t>
      </w:r>
    </w:p>
    <w:sectPr w:rsidR="008B7DA3" w:rsidRPr="004636C8">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A3"/>
    <w:rsid w:val="00005175"/>
    <w:rsid w:val="001F54F1"/>
    <w:rsid w:val="00224A2D"/>
    <w:rsid w:val="00293DA2"/>
    <w:rsid w:val="00375BC1"/>
    <w:rsid w:val="004636C8"/>
    <w:rsid w:val="00467843"/>
    <w:rsid w:val="006242C8"/>
    <w:rsid w:val="006462D4"/>
    <w:rsid w:val="006E6C7A"/>
    <w:rsid w:val="007352E4"/>
    <w:rsid w:val="008B7DA3"/>
    <w:rsid w:val="009E6D02"/>
    <w:rsid w:val="00B2097B"/>
    <w:rsid w:val="00E60C6A"/>
    <w:rsid w:val="00FC345B"/>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DE01"/>
  <w15:docId w15:val="{151158A3-E302-4D68-841C-57CCBD52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7</Pages>
  <Words>3264</Words>
  <Characters>18608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The Story of Zosimus</vt:lpstr>
    </vt:vector>
  </TitlesOfParts>
  <Company>Zacchaeus</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Story of Zosimus</dc:title>
  <dc:subject/>
  <dc:creator/>
  <dc:description/>
  <cp:lastModifiedBy>Adrian Hills</cp:lastModifiedBy>
  <cp:revision>1</cp:revision>
  <dcterms:created xsi:type="dcterms:W3CDTF">2025-01-25T10:33:00Z</dcterms:created>
  <dcterms:modified xsi:type="dcterms:W3CDTF">2026-04-03T07:28:00Z</dcterms:modified>
  <cp:category>Pseudepigrapha - Narratives (Knnn-Xxx)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