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521B" w14:textId="623B83DD" w:rsidR="006C651E" w:rsidRDefault="00000000" w:rsidP="00CF6E73">
      <w:pPr>
        <w:pBdr>
          <w:bottom w:val="single" w:sz="4" w:space="1" w:color="000000"/>
        </w:pBdr>
        <w:jc w:val="both"/>
      </w:pPr>
      <w:r>
        <w:rPr>
          <w:rFonts w:ascii="Gentium" w:hAnsi="Gentium" w:cs="Gentium"/>
        </w:rPr>
        <w:t xml:space="preserve">The Greek text presented here for the </w:t>
      </w:r>
      <w:r>
        <w:rPr>
          <w:rFonts w:ascii="Gentium" w:hAnsi="Gentium" w:cs="Gentium"/>
          <w:i/>
          <w:iCs/>
        </w:rPr>
        <w:t>Martyrdom of Peter</w:t>
      </w:r>
      <w:r>
        <w:rPr>
          <w:rFonts w:ascii="Gentium" w:hAnsi="Gentium" w:cs="Gentium"/>
        </w:rPr>
        <w:t xml:space="preserve"> is that of Richard Adelbert Lipsius’ transcription of the </w:t>
      </w:r>
      <w:r w:rsidRPr="00CF6E73">
        <w:rPr>
          <w:rFonts w:ascii="Gentium" w:hAnsi="Gentium" w:cs="Gentium"/>
          <w:i/>
          <w:iCs/>
        </w:rPr>
        <w:t>Mt Athos</w:t>
      </w:r>
      <w:r>
        <w:rPr>
          <w:rFonts w:ascii="Gentium" w:hAnsi="Gentium" w:cs="Gentium"/>
        </w:rPr>
        <w:t xml:space="preserve"> </w:t>
      </w:r>
      <w:r w:rsidRPr="00CF6E73">
        <w:rPr>
          <w:rFonts w:ascii="Gentium" w:hAnsi="Gentium" w:cs="Gentium"/>
          <w:i/>
          <w:iCs/>
        </w:rPr>
        <w:t>MS</w:t>
      </w:r>
      <w:r>
        <w:rPr>
          <w:rFonts w:ascii="Gentium" w:hAnsi="Gentium" w:cs="Gentium"/>
        </w:rPr>
        <w:t>, published in, “</w:t>
      </w:r>
      <w:r>
        <w:rPr>
          <w:rFonts w:ascii="Gentium" w:hAnsi="Gentium" w:cs="Gentium"/>
          <w:i/>
          <w:iCs/>
          <w:u w:val="single"/>
          <w:lang w:val="la-Latn"/>
        </w:rPr>
        <w:t>Acta Apostolorum Apocrypha</w:t>
      </w:r>
      <w:r>
        <w:rPr>
          <w:rFonts w:ascii="Gentium" w:hAnsi="Gentium" w:cs="Gentium"/>
          <w:u w:val="single"/>
        </w:rPr>
        <w:t>,” Vol. 1, Maximilian Bonnet (ed.), Leipzig, 1891</w:t>
      </w:r>
      <w:r>
        <w:rPr>
          <w:rFonts w:ascii="Gentium" w:hAnsi="Gentium" w:cs="Gentium"/>
        </w:rPr>
        <w:t>; the text has been extracted from a PDF reprint of the work using two different procedures, and then the two texts were submitted to a bytewise comparison; where differences were found (and there were many), the text was corrected by visual inspection of the source. This process will have removed (hopefully) most of the errors but some will, undoubtedly, have gone undetected; so, treat the text with some degree of caution.</w:t>
      </w:r>
    </w:p>
    <w:p w14:paraId="70C59CC3" w14:textId="77777777" w:rsidR="006C651E" w:rsidRPr="00CF6E73" w:rsidRDefault="00000000" w:rsidP="00CF6E73">
      <w:pPr>
        <w:pStyle w:val="aramaic"/>
        <w:keepNext/>
        <w:widowControl w:val="0"/>
        <w:bidi w:val="0"/>
        <w:spacing w:before="120" w:beforeAutospacing="0" w:afterAutospacing="0"/>
        <w:jc w:val="center"/>
        <w:rPr>
          <w:u w:color="943634" w:themeColor="accent2" w:themeShade="BF"/>
        </w:rPr>
      </w:pPr>
      <w:r w:rsidRPr="00CF6E73">
        <w:rPr>
          <w:rFonts w:ascii="Gentium" w:hAnsi="Gentium" w:cs="Gentium"/>
          <w:b/>
          <w:bCs/>
          <w:i/>
          <w:iCs/>
          <w:sz w:val="32"/>
          <w:szCs w:val="32"/>
          <w:u w:val="single" w:color="943634" w:themeColor="accent2" w:themeShade="BF"/>
          <w:lang w:val="el-GR"/>
        </w:rPr>
        <w:t>Μαρτύριον τοῦ ἁγίου ἀποστόλου Πέτρου</w:t>
      </w:r>
    </w:p>
    <w:p w14:paraId="681BE591" w14:textId="77777777" w:rsidR="006C651E" w:rsidRDefault="006C651E">
      <w:pPr>
        <w:sectPr w:rsidR="006C651E">
          <w:pgSz w:w="16838" w:h="11906" w:orient="landscape"/>
          <w:pgMar w:top="1418" w:right="1418" w:bottom="1418" w:left="1418" w:header="0" w:footer="0" w:gutter="0"/>
          <w:cols w:space="720"/>
          <w:formProt w:val="0"/>
          <w:docGrid w:linePitch="600" w:charSpace="32768"/>
        </w:sectPr>
      </w:pPr>
    </w:p>
    <w:p w14:paraId="1142C7EA" w14:textId="3D6C6A78"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w:t>
      </w:r>
    </w:p>
    <w:p w14:paraId="49FC267C" w14:textId="1B877887" w:rsidR="006C651E" w:rsidRDefault="00000000">
      <w:pPr>
        <w:pStyle w:val="aramaic"/>
        <w:bidi w:val="0"/>
        <w:spacing w:before="120" w:beforeAutospacing="0" w:afterAutospacing="0"/>
        <w:jc w:val="both"/>
      </w:pPr>
      <w:r>
        <w:rPr>
          <w:rFonts w:ascii="Gentium" w:hAnsi="Gentium" w:cs="Gentium"/>
          <w:i/>
          <w:iCs/>
          <w:color w:val="003300"/>
          <w:sz w:val="28"/>
          <w:szCs w:val="28"/>
          <w:lang w:val="el-GR"/>
        </w:rPr>
        <w:t xml:space="preserve">Κυριακῆς </w:t>
      </w:r>
      <w:r w:rsidR="00DF1D3A">
        <w:rPr>
          <w:rFonts w:ascii="Gentium" w:hAnsi="Gentium" w:cs="Gentium"/>
          <w:i/>
          <w:iCs/>
          <w:color w:val="003300"/>
          <w:sz w:val="28"/>
          <w:szCs w:val="28"/>
          <w:lang w:val="el-GR"/>
        </w:rPr>
        <w:t xml:space="preserve">οὔσης, ὁμιλοῦντος </w:t>
      </w:r>
      <w:r>
        <w:rPr>
          <w:rFonts w:ascii="Gentium" w:hAnsi="Gentium" w:cs="Gentium"/>
          <w:i/>
          <w:iCs/>
          <w:color w:val="003300"/>
          <w:sz w:val="28"/>
          <w:szCs w:val="28"/>
          <w:lang w:val="el-GR"/>
        </w:rPr>
        <w:t xml:space="preserve">τοῦ Πέτρου τοῖς ἀδελφοῖς, </w:t>
      </w:r>
      <w:r w:rsidR="00DF1D3A">
        <w:rPr>
          <w:rFonts w:ascii="Gentium" w:hAnsi="Gentium" w:cs="Gentium"/>
          <w:i/>
          <w:iCs/>
          <w:color w:val="003300"/>
          <w:sz w:val="28"/>
          <w:szCs w:val="28"/>
          <w:lang w:val="el-GR"/>
        </w:rPr>
        <w:t xml:space="preserve">καὶ προτρέποντος </w:t>
      </w:r>
      <w:r>
        <w:rPr>
          <w:rFonts w:ascii="Gentium" w:hAnsi="Gentium" w:cs="Gentium"/>
          <w:i/>
          <w:iCs/>
          <w:color w:val="003300"/>
          <w:sz w:val="28"/>
          <w:szCs w:val="28"/>
          <w:lang w:val="el-GR"/>
        </w:rPr>
        <w:t xml:space="preserve">εἰς τὴν τοῦ Χριστοῦ πίστιν, </w:t>
      </w:r>
      <w:r w:rsidR="00DF1D3A">
        <w:rPr>
          <w:rFonts w:ascii="Gentium" w:hAnsi="Gentium" w:cs="Gentium"/>
          <w:i/>
          <w:iCs/>
          <w:color w:val="003300"/>
          <w:sz w:val="28"/>
          <w:szCs w:val="28"/>
          <w:lang w:val="el-GR"/>
        </w:rPr>
        <w:t xml:space="preserve">παρόντων </w:t>
      </w:r>
      <w:r>
        <w:rPr>
          <w:rFonts w:ascii="Gentium" w:hAnsi="Gentium" w:cs="Gentium"/>
          <w:i/>
          <w:iCs/>
          <w:color w:val="003300"/>
          <w:sz w:val="28"/>
          <w:szCs w:val="28"/>
          <w:lang w:val="el-GR"/>
        </w:rPr>
        <w:t xml:space="preserve">πολλῶν </w:t>
      </w:r>
      <w:r w:rsidR="00DF1D3A">
        <w:rPr>
          <w:rFonts w:ascii="Gentium" w:hAnsi="Gentium" w:cs="Gentium"/>
          <w:i/>
          <w:iCs/>
          <w:color w:val="003300"/>
          <w:sz w:val="28"/>
          <w:szCs w:val="28"/>
          <w:lang w:val="el-GR"/>
        </w:rPr>
        <w:t xml:space="preserve">συγκλητικῶν </w:t>
      </w:r>
      <w:r>
        <w:rPr>
          <w:rFonts w:ascii="Gentium" w:hAnsi="Gentium" w:cs="Gentium"/>
          <w:i/>
          <w:iCs/>
          <w:color w:val="003300"/>
          <w:sz w:val="28"/>
          <w:szCs w:val="28"/>
          <w:lang w:val="el-GR"/>
        </w:rPr>
        <w:t xml:space="preserve">καὶ </w:t>
      </w:r>
      <w:r w:rsidR="00B353BA">
        <w:rPr>
          <w:rFonts w:ascii="Gentium" w:hAnsi="Gentium" w:cs="Gentium"/>
          <w:i/>
          <w:iCs/>
          <w:color w:val="003300"/>
          <w:sz w:val="28"/>
          <w:szCs w:val="28"/>
          <w:lang w:val="el-GR"/>
        </w:rPr>
        <w:t xml:space="preserve">ἱππικῶν πλειόνων καὶ γυναικῶν πλουσίων </w:t>
      </w:r>
      <w:r w:rsidR="00B353BA">
        <w:rPr>
          <w:rFonts w:ascii="Gentium" w:hAnsi="Gentium" w:cs="Gentium"/>
          <w:i/>
          <w:iCs/>
          <w:color w:val="003300"/>
          <w:sz w:val="28"/>
          <w:szCs w:val="28"/>
        </w:rPr>
        <w:t>&lt;</w:t>
      </w:r>
      <w:r w:rsidR="00B353BA">
        <w:rPr>
          <w:rFonts w:ascii="Gentium" w:hAnsi="Gentium" w:cs="Gentium"/>
          <w:i/>
          <w:iCs/>
          <w:color w:val="003300"/>
          <w:sz w:val="28"/>
          <w:szCs w:val="28"/>
          <w:lang w:val="el-GR"/>
        </w:rPr>
        <w:t>καὶ</w:t>
      </w:r>
      <w:r w:rsidR="00B353BA">
        <w:rPr>
          <w:rFonts w:ascii="Gentium" w:hAnsi="Gentium" w:cs="Gentium"/>
          <w:i/>
          <w:iCs/>
          <w:color w:val="003300"/>
          <w:sz w:val="28"/>
          <w:szCs w:val="28"/>
        </w:rPr>
        <w:t>&gt;</w:t>
      </w:r>
      <w:r w:rsidR="00B353BA">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ματρωνῶν </w:t>
      </w:r>
      <w:r w:rsidR="00B353BA">
        <w:rPr>
          <w:rFonts w:ascii="Gentium" w:hAnsi="Gentium" w:cs="Gentium"/>
          <w:i/>
          <w:iCs/>
          <w:color w:val="003300"/>
          <w:sz w:val="28"/>
          <w:szCs w:val="28"/>
          <w:lang w:val="el-GR"/>
        </w:rPr>
        <w:t>καὶ</w:t>
      </w:r>
      <w:r>
        <w:rPr>
          <w:rFonts w:ascii="Gentium" w:hAnsi="Gentium" w:cs="Gentium"/>
          <w:i/>
          <w:iCs/>
          <w:color w:val="003300"/>
          <w:sz w:val="28"/>
          <w:szCs w:val="28"/>
          <w:lang w:val="el-GR"/>
        </w:rPr>
        <w:t xml:space="preserve"> στηριζομένων τῇ πίστει, μία τις </w:t>
      </w:r>
      <w:r w:rsidR="00B353BA">
        <w:rPr>
          <w:rFonts w:ascii="Gentium" w:hAnsi="Gentium" w:cs="Gentium"/>
          <w:i/>
          <w:iCs/>
          <w:color w:val="003300"/>
          <w:sz w:val="28"/>
          <w:szCs w:val="28"/>
          <w:lang w:val="el-GR"/>
        </w:rPr>
        <w:t xml:space="preserve">ἔνθα </w:t>
      </w:r>
      <w:r>
        <w:rPr>
          <w:rFonts w:ascii="Gentium" w:hAnsi="Gentium" w:cs="Gentium"/>
          <w:i/>
          <w:iCs/>
          <w:color w:val="003300"/>
          <w:sz w:val="28"/>
          <w:szCs w:val="28"/>
          <w:lang w:val="el-GR"/>
        </w:rPr>
        <w:t xml:space="preserve">οὖσα </w:t>
      </w:r>
      <w:r w:rsidR="00B353BA">
        <w:rPr>
          <w:rFonts w:ascii="Gentium" w:hAnsi="Gentium" w:cs="Gentium"/>
          <w:i/>
          <w:iCs/>
          <w:color w:val="003300"/>
          <w:sz w:val="28"/>
          <w:szCs w:val="28"/>
          <w:lang w:val="el-GR"/>
        </w:rPr>
        <w:t xml:space="preserve">γινὴ </w:t>
      </w:r>
      <w:r>
        <w:rPr>
          <w:rFonts w:ascii="Gentium" w:hAnsi="Gentium" w:cs="Gentium"/>
          <w:i/>
          <w:iCs/>
          <w:color w:val="003300"/>
          <w:sz w:val="28"/>
          <w:szCs w:val="28"/>
          <w:lang w:val="el-GR"/>
        </w:rPr>
        <w:t xml:space="preserve">πάνυ πλουσία, ἥτις τὴν </w:t>
      </w:r>
      <w:r w:rsidR="00B353BA">
        <w:rPr>
          <w:rFonts w:ascii="Gentium" w:hAnsi="Gentium" w:cs="Gentium"/>
          <w:i/>
          <w:iCs/>
          <w:color w:val="003300"/>
          <w:sz w:val="28"/>
          <w:szCs w:val="28"/>
          <w:lang w:val="el-GR"/>
        </w:rPr>
        <w:t xml:space="preserve">ἐπίκλησιν </w:t>
      </w:r>
      <w:r>
        <w:rPr>
          <w:rFonts w:ascii="Gentium" w:hAnsi="Gentium" w:cs="Gentium"/>
          <w:i/>
          <w:iCs/>
          <w:color w:val="003300"/>
          <w:sz w:val="28"/>
          <w:szCs w:val="28"/>
          <w:lang w:val="el-GR"/>
        </w:rPr>
        <w:t xml:space="preserve">τοὔνομα Χρυσὴ εἶχεν, </w:t>
      </w:r>
      <w:r w:rsidR="00B353BA">
        <w:rPr>
          <w:rFonts w:ascii="Gentium" w:hAnsi="Gentium" w:cs="Gentium"/>
          <w:i/>
          <w:iCs/>
          <w:color w:val="003300"/>
          <w:sz w:val="28"/>
          <w:szCs w:val="28"/>
          <w:lang w:val="el-GR"/>
        </w:rPr>
        <w:t xml:space="preserve">διὰ </w:t>
      </w:r>
      <w:r>
        <w:rPr>
          <w:rFonts w:ascii="Gentium" w:hAnsi="Gentium" w:cs="Gentium"/>
          <w:i/>
          <w:iCs/>
          <w:color w:val="003300"/>
          <w:sz w:val="28"/>
          <w:szCs w:val="28"/>
          <w:lang w:val="el-GR"/>
        </w:rPr>
        <w:t xml:space="preserve">τὸ πᾶν αὐτῆς </w:t>
      </w:r>
      <w:r w:rsidR="00B353BA">
        <w:rPr>
          <w:rFonts w:ascii="Gentium" w:hAnsi="Gentium" w:cs="Gentium"/>
          <w:i/>
          <w:iCs/>
          <w:color w:val="003300"/>
          <w:sz w:val="28"/>
          <w:szCs w:val="28"/>
          <w:lang w:val="el-GR"/>
        </w:rPr>
        <w:t xml:space="preserve">σκεῦος </w:t>
      </w:r>
      <w:r>
        <w:rPr>
          <w:rFonts w:ascii="Gentium" w:hAnsi="Gentium" w:cs="Gentium"/>
          <w:i/>
          <w:iCs/>
          <w:color w:val="003300"/>
          <w:sz w:val="28"/>
          <w:szCs w:val="28"/>
          <w:lang w:val="el-GR"/>
        </w:rPr>
        <w:t xml:space="preserve">χρύσεον </w:t>
      </w:r>
      <w:r w:rsidR="00B353BA">
        <w:rPr>
          <w:rFonts w:ascii="Gentium" w:hAnsi="Gentium" w:cs="Gentium"/>
          <w:i/>
          <w:iCs/>
          <w:color w:val="003300"/>
          <w:sz w:val="28"/>
          <w:szCs w:val="28"/>
          <w:lang w:val="el-GR"/>
        </w:rPr>
        <w:t xml:space="preserve">ὑπάρχειν — ἵτις γεννηθεῖσα οὔτε </w:t>
      </w:r>
      <w:r>
        <w:rPr>
          <w:rFonts w:ascii="Gentium" w:hAnsi="Gentium" w:cs="Gentium"/>
          <w:i/>
          <w:iCs/>
          <w:color w:val="003300"/>
          <w:sz w:val="28"/>
          <w:szCs w:val="28"/>
          <w:lang w:val="el-GR"/>
        </w:rPr>
        <w:t xml:space="preserve">ἀργυρέῳ ποτὲ σκεύει ἐχρήσατο οὔτε ὑελῷ, εἰ μὴ μόνοις </w:t>
      </w:r>
      <w:r w:rsidR="00B353BA">
        <w:rPr>
          <w:rFonts w:ascii="Gentium" w:hAnsi="Gentium" w:cs="Gentium"/>
          <w:i/>
          <w:iCs/>
          <w:color w:val="003300"/>
          <w:sz w:val="28"/>
          <w:szCs w:val="28"/>
          <w:lang w:val="el-GR"/>
        </w:rPr>
        <w:t>χρυσέοις</w:t>
      </w:r>
      <w:r w:rsidR="00B353BA">
        <w:rPr>
          <w:rFonts w:ascii="Gentium" w:hAnsi="Gentium" w:cs="Gentium"/>
          <w:i/>
          <w:iCs/>
          <w:color w:val="003300"/>
          <w:sz w:val="28"/>
          <w:szCs w:val="28"/>
        </w:rPr>
        <w:t xml:space="preserve"> </w:t>
      </w:r>
      <w:r w:rsidR="00B353BA">
        <w:rPr>
          <w:rFonts w:ascii="Gentium" w:hAnsi="Gentium" w:cs="Gentium"/>
          <w:i/>
          <w:iCs/>
          <w:color w:val="003300"/>
          <w:sz w:val="28"/>
          <w:szCs w:val="28"/>
          <w:lang w:val="el-GR"/>
        </w:rPr>
        <w:t>—</w:t>
      </w:r>
      <w:r w:rsidR="00B353BA">
        <w:rPr>
          <w:rFonts w:ascii="Gentium" w:hAnsi="Gentium" w:cs="Gentium"/>
          <w:i/>
          <w:iCs/>
          <w:color w:val="003300"/>
          <w:sz w:val="28"/>
          <w:szCs w:val="28"/>
        </w:rPr>
        <w:t xml:space="preserve"> </w:t>
      </w:r>
      <w:r w:rsidR="00B353BA">
        <w:rPr>
          <w:rFonts w:ascii="Gentium" w:hAnsi="Gentium" w:cs="Gentium"/>
          <w:i/>
          <w:iCs/>
          <w:color w:val="003300"/>
          <w:sz w:val="28"/>
          <w:szCs w:val="28"/>
          <w:lang w:val="el-GR"/>
        </w:rPr>
        <w:t xml:space="preserve">εἶπεν τῷ Πέτρῳ· </w:t>
      </w:r>
      <w:r>
        <w:rPr>
          <w:rFonts w:ascii="Gentium" w:hAnsi="Gentium" w:cs="Gentium"/>
          <w:i/>
          <w:iCs/>
          <w:color w:val="003300"/>
          <w:sz w:val="28"/>
          <w:szCs w:val="28"/>
          <w:lang w:val="el-GR"/>
        </w:rPr>
        <w:t xml:space="preserve">Πέτρε, </w:t>
      </w:r>
      <w:r w:rsidR="00A644FE">
        <w:rPr>
          <w:rFonts w:ascii="Gentium" w:hAnsi="Gentium" w:cs="Gentium"/>
          <w:i/>
          <w:iCs/>
          <w:color w:val="003300"/>
          <w:sz w:val="28"/>
          <w:szCs w:val="28"/>
          <w:lang w:val="el-GR"/>
        </w:rPr>
        <w:t xml:space="preserve">θεοῦ δοῦλε· </w:t>
      </w:r>
      <w:r>
        <w:rPr>
          <w:rFonts w:ascii="Gentium" w:hAnsi="Gentium" w:cs="Gentium"/>
          <w:i/>
          <w:iCs/>
          <w:color w:val="003300"/>
          <w:sz w:val="28"/>
          <w:szCs w:val="28"/>
          <w:lang w:val="el-GR"/>
        </w:rPr>
        <w:t xml:space="preserve">εἰς ὄναρ ἐμοὶ </w:t>
      </w:r>
      <w:r w:rsidR="00A644FE">
        <w:rPr>
          <w:rFonts w:ascii="Gentium" w:hAnsi="Gentium" w:cs="Gentium"/>
          <w:i/>
          <w:iCs/>
          <w:color w:val="003300"/>
          <w:sz w:val="28"/>
          <w:szCs w:val="28"/>
          <w:lang w:val="el-GR"/>
        </w:rPr>
        <w:t>παραστὰς ὃν λέγεις θεὸν εἶπεν· Χρυσή</w:t>
      </w:r>
      <w:r>
        <w:rPr>
          <w:rFonts w:ascii="Gentium" w:hAnsi="Gentium" w:cs="Gentium"/>
          <w:i/>
          <w:iCs/>
          <w:color w:val="003300"/>
          <w:sz w:val="28"/>
          <w:szCs w:val="28"/>
          <w:lang w:val="el-GR"/>
        </w:rPr>
        <w:t xml:space="preserve">, Πέτρῳ τῷ </w:t>
      </w:r>
      <w:r w:rsidR="00A644FE">
        <w:rPr>
          <w:rFonts w:ascii="Gentium" w:hAnsi="Gentium" w:cs="Gentium"/>
          <w:i/>
          <w:iCs/>
          <w:color w:val="003300"/>
          <w:sz w:val="28"/>
          <w:szCs w:val="28"/>
          <w:lang w:val="el-GR"/>
        </w:rPr>
        <w:t xml:space="preserve">διακόνῳ </w:t>
      </w:r>
      <w:r>
        <w:rPr>
          <w:rFonts w:ascii="Gentium" w:hAnsi="Gentium" w:cs="Gentium"/>
          <w:i/>
          <w:iCs/>
          <w:color w:val="003300"/>
          <w:sz w:val="28"/>
          <w:szCs w:val="28"/>
          <w:lang w:val="el-GR"/>
        </w:rPr>
        <w:t xml:space="preserve">μου </w:t>
      </w:r>
      <w:r w:rsidR="00A644FE">
        <w:rPr>
          <w:rFonts w:ascii="Gentium" w:hAnsi="Gentium" w:cs="Gentium"/>
          <w:i/>
          <w:iCs/>
          <w:color w:val="003300"/>
          <w:sz w:val="28"/>
          <w:szCs w:val="28"/>
          <w:lang w:val="el-GR"/>
        </w:rPr>
        <w:t xml:space="preserve">ἀποκόμισον μυρίους χρυσίνους· </w:t>
      </w:r>
      <w:r>
        <w:rPr>
          <w:rFonts w:ascii="Gentium" w:hAnsi="Gentium" w:cs="Gentium"/>
          <w:i/>
          <w:iCs/>
          <w:color w:val="003300"/>
          <w:sz w:val="28"/>
          <w:szCs w:val="28"/>
          <w:lang w:val="el-GR"/>
        </w:rPr>
        <w:t xml:space="preserve">ὀφείλεις γὰρ αὐτῷ. </w:t>
      </w:r>
      <w:r w:rsidR="00A644FE">
        <w:rPr>
          <w:rFonts w:ascii="Gentium" w:hAnsi="Gentium" w:cs="Gentium"/>
          <w:i/>
          <w:iCs/>
          <w:color w:val="003300"/>
          <w:sz w:val="28"/>
          <w:szCs w:val="28"/>
          <w:lang w:val="el-GR"/>
        </w:rPr>
        <w:t xml:space="preserve">ἐκόμισα </w:t>
      </w:r>
      <w:r>
        <w:rPr>
          <w:rFonts w:ascii="Gentium" w:hAnsi="Gentium" w:cs="Gentium"/>
          <w:i/>
          <w:iCs/>
          <w:color w:val="003300"/>
          <w:sz w:val="28"/>
          <w:szCs w:val="28"/>
          <w:lang w:val="el-GR"/>
        </w:rPr>
        <w:t>οὖν φοβουμένη</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μήτι </w:t>
      </w:r>
      <w:r w:rsidR="00A644FE">
        <w:rPr>
          <w:rFonts w:ascii="Gentium" w:hAnsi="Gentium" w:cs="Gentium"/>
          <w:i/>
          <w:iCs/>
          <w:color w:val="003300"/>
          <w:sz w:val="28"/>
          <w:szCs w:val="28"/>
          <w:lang w:val="el-GR"/>
        </w:rPr>
        <w:t xml:space="preserve">κακὸν πάθω </w:t>
      </w:r>
      <w:r>
        <w:rPr>
          <w:rFonts w:ascii="Gentium" w:hAnsi="Gentium" w:cs="Gentium"/>
          <w:i/>
          <w:iCs/>
          <w:color w:val="003300"/>
          <w:sz w:val="28"/>
          <w:szCs w:val="28"/>
          <w:lang w:val="el-GR"/>
        </w:rPr>
        <w:t xml:space="preserve">ὑπὸ τοῦ </w:t>
      </w:r>
      <w:r w:rsidR="00A644FE">
        <w:rPr>
          <w:rFonts w:ascii="Gentium" w:hAnsi="Gentium" w:cs="Gentium"/>
          <w:i/>
          <w:iCs/>
          <w:color w:val="003300"/>
          <w:sz w:val="28"/>
          <w:szCs w:val="28"/>
          <w:lang w:val="el-GR"/>
        </w:rPr>
        <w:t xml:space="preserve">ὀφθέντος μοι, </w:t>
      </w:r>
      <w:r>
        <w:rPr>
          <w:rFonts w:ascii="Gentium" w:hAnsi="Gentium" w:cs="Gentium"/>
          <w:i/>
          <w:iCs/>
          <w:color w:val="003300"/>
          <w:sz w:val="28"/>
          <w:szCs w:val="28"/>
          <w:lang w:val="el-GR"/>
        </w:rPr>
        <w:t xml:space="preserve">εἰς οὐρανὸν ἀπερχομένου. καὶ ταῦτα </w:t>
      </w:r>
      <w:r w:rsidR="00A644FE">
        <w:rPr>
          <w:rFonts w:ascii="Gentium" w:hAnsi="Gentium" w:cs="Gentium"/>
          <w:i/>
          <w:iCs/>
          <w:color w:val="003300"/>
          <w:sz w:val="28"/>
          <w:szCs w:val="28"/>
          <w:lang w:val="el-GR"/>
        </w:rPr>
        <w:t xml:space="preserve">εἶποῦσα καὶ θεῖσα </w:t>
      </w:r>
      <w:r>
        <w:rPr>
          <w:rFonts w:ascii="Gentium" w:hAnsi="Gentium" w:cs="Gentium"/>
          <w:i/>
          <w:iCs/>
          <w:color w:val="003300"/>
          <w:sz w:val="28"/>
          <w:szCs w:val="28"/>
          <w:lang w:val="el-GR"/>
        </w:rPr>
        <w:t xml:space="preserve">τὸ χρῆμα ἀπηλλάγη. ὁ δὲ Πέτρος ἰδὼν ἐδόξασεν τὸν κύριον, </w:t>
      </w:r>
      <w:r w:rsidR="00A644FE">
        <w:rPr>
          <w:rFonts w:ascii="Gentium" w:hAnsi="Gentium" w:cs="Gentium"/>
          <w:i/>
          <w:iCs/>
          <w:color w:val="003300"/>
          <w:sz w:val="28"/>
          <w:szCs w:val="28"/>
          <w:lang w:val="el-GR"/>
        </w:rPr>
        <w:t xml:space="preserve">ὅτι ἤμελλον οἱ θλιβόμενοι </w:t>
      </w:r>
      <w:r>
        <w:rPr>
          <w:rFonts w:ascii="Gentium" w:hAnsi="Gentium" w:cs="Gentium"/>
          <w:i/>
          <w:iCs/>
          <w:color w:val="003300"/>
          <w:sz w:val="28"/>
          <w:szCs w:val="28"/>
          <w:lang w:val="el-GR"/>
        </w:rPr>
        <w:t xml:space="preserve">ἀναψύχειν. τινὲς οὖν τῶν παρόντων ἔλεγον </w:t>
      </w:r>
      <w:r w:rsidR="00A644FE">
        <w:rPr>
          <w:rFonts w:ascii="Gentium" w:hAnsi="Gentium" w:cs="Gentium"/>
          <w:i/>
          <w:iCs/>
          <w:color w:val="003300"/>
          <w:sz w:val="28"/>
          <w:szCs w:val="28"/>
          <w:lang w:val="el-GR"/>
        </w:rPr>
        <w:t>αὐτῷ·</w:t>
      </w:r>
      <w:r>
        <w:rPr>
          <w:rFonts w:ascii="Gentium" w:hAnsi="Gentium" w:cs="Gentium"/>
          <w:i/>
          <w:iCs/>
          <w:color w:val="003300"/>
          <w:sz w:val="28"/>
          <w:szCs w:val="28"/>
          <w:lang w:val="el-GR"/>
        </w:rPr>
        <w:t xml:space="preserve"> Πέτρε, οὐ </w:t>
      </w:r>
      <w:r w:rsidR="00A644FE">
        <w:rPr>
          <w:rFonts w:ascii="Gentium" w:hAnsi="Gentium" w:cs="Gentium"/>
          <w:i/>
          <w:iCs/>
          <w:color w:val="003300"/>
          <w:sz w:val="28"/>
          <w:szCs w:val="28"/>
          <w:lang w:val="el-GR"/>
        </w:rPr>
        <w:t xml:space="preserve">κακῶς </w:t>
      </w:r>
      <w:r>
        <w:rPr>
          <w:rFonts w:ascii="Gentium" w:hAnsi="Gentium" w:cs="Gentium"/>
          <w:i/>
          <w:iCs/>
          <w:color w:val="003300"/>
          <w:sz w:val="28"/>
          <w:szCs w:val="28"/>
          <w:lang w:val="el-GR"/>
        </w:rPr>
        <w:t xml:space="preserve">ἐδέξω τὸ χρῆμα τοῦτο </w:t>
      </w:r>
      <w:r w:rsidR="00A644FE">
        <w:rPr>
          <w:rFonts w:ascii="Gentium" w:hAnsi="Gentium" w:cs="Gentium"/>
          <w:i/>
          <w:iCs/>
          <w:color w:val="003300"/>
          <w:sz w:val="28"/>
          <w:szCs w:val="28"/>
          <w:lang w:val="el-GR"/>
        </w:rPr>
        <w:t>παρ</w:t>
      </w:r>
      <w:r w:rsidR="00A644FE">
        <w:rPr>
          <w:rFonts w:ascii="Gentium" w:hAnsi="Gentium" w:cs="Gentium"/>
          <w:i/>
          <w:iCs/>
          <w:color w:val="003300"/>
          <w:sz w:val="28"/>
          <w:szCs w:val="28"/>
        </w:rPr>
        <w:t>’</w:t>
      </w:r>
      <w:r w:rsidR="00A644FE">
        <w:rPr>
          <w:rFonts w:ascii="Gentium" w:hAnsi="Gentium" w:cs="Gentium"/>
          <w:i/>
          <w:iCs/>
          <w:color w:val="003300"/>
          <w:sz w:val="28"/>
          <w:szCs w:val="28"/>
          <w:lang w:val="el-GR"/>
        </w:rPr>
        <w:t xml:space="preserve"> </w:t>
      </w:r>
      <w:r>
        <w:rPr>
          <w:rFonts w:ascii="Gentium" w:hAnsi="Gentium" w:cs="Gentium"/>
          <w:i/>
          <w:iCs/>
          <w:color w:val="003300"/>
          <w:sz w:val="28"/>
          <w:szCs w:val="28"/>
          <w:lang w:val="el-GR"/>
        </w:rPr>
        <w:t>αὐτῆς</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διαβέβληται γὰρ ἐν </w:t>
      </w:r>
      <w:r w:rsidR="00A644FE">
        <w:rPr>
          <w:rFonts w:ascii="Gentium" w:hAnsi="Gentium" w:cs="Gentium"/>
          <w:i/>
          <w:iCs/>
          <w:color w:val="003300"/>
          <w:sz w:val="28"/>
          <w:szCs w:val="28"/>
          <w:lang w:val="el-GR"/>
        </w:rPr>
        <w:t xml:space="preserve">ὅλῃ </w:t>
      </w:r>
      <w:r w:rsidR="00A644FE">
        <w:rPr>
          <w:rFonts w:ascii="Gentium" w:hAnsi="Gentium" w:cs="Gentium"/>
          <w:i/>
          <w:iCs/>
          <w:color w:val="003300"/>
          <w:sz w:val="28"/>
          <w:szCs w:val="28"/>
        </w:rPr>
        <w:t>&lt;</w:t>
      </w:r>
      <w:r w:rsidR="00A644FE">
        <w:rPr>
          <w:rFonts w:ascii="Gentium" w:hAnsi="Gentium" w:cs="Gentium"/>
          <w:i/>
          <w:iCs/>
          <w:color w:val="003300"/>
          <w:sz w:val="28"/>
          <w:szCs w:val="28"/>
          <w:lang w:val="el-GR"/>
        </w:rPr>
        <w:t>τῇ</w:t>
      </w:r>
      <w:r w:rsidR="00A644FE">
        <w:rPr>
          <w:rFonts w:ascii="Gentium" w:hAnsi="Gentium" w:cs="Gentium"/>
          <w:i/>
          <w:iCs/>
          <w:color w:val="003300"/>
          <w:sz w:val="28"/>
          <w:szCs w:val="28"/>
        </w:rPr>
        <w:t>&gt;</w:t>
      </w:r>
      <w:r w:rsidR="00A644FE">
        <w:rPr>
          <w:rFonts w:ascii="Gentium" w:hAnsi="Gentium" w:cs="Gentium"/>
          <w:i/>
          <w:iCs/>
          <w:color w:val="003300"/>
          <w:sz w:val="28"/>
          <w:szCs w:val="28"/>
          <w:lang w:val="el-GR"/>
        </w:rPr>
        <w:t xml:space="preserve"> Ῥώμῃ </w:t>
      </w:r>
      <w:r>
        <w:rPr>
          <w:rFonts w:ascii="Gentium" w:hAnsi="Gentium" w:cs="Gentium"/>
          <w:i/>
          <w:iCs/>
          <w:color w:val="003300"/>
          <w:sz w:val="28"/>
          <w:szCs w:val="28"/>
          <w:lang w:val="el-GR"/>
        </w:rPr>
        <w:t xml:space="preserve">ἐπὶ </w:t>
      </w:r>
      <w:r w:rsidR="00383716">
        <w:rPr>
          <w:rFonts w:ascii="Gentium" w:hAnsi="Gentium" w:cs="Gentium"/>
          <w:i/>
          <w:iCs/>
          <w:color w:val="003300"/>
          <w:sz w:val="28"/>
          <w:szCs w:val="28"/>
          <w:lang w:val="el-GR"/>
        </w:rPr>
        <w:t xml:space="preserve">πορνείᾳ, καὶ ὅτι </w:t>
      </w:r>
      <w:r>
        <w:rPr>
          <w:rFonts w:ascii="Gentium" w:hAnsi="Gentium" w:cs="Gentium"/>
          <w:i/>
          <w:iCs/>
          <w:color w:val="003300"/>
          <w:sz w:val="28"/>
          <w:szCs w:val="28"/>
          <w:lang w:val="el-GR"/>
        </w:rPr>
        <w:t xml:space="preserve">οὐ προσέχει ἑνὶ </w:t>
      </w:r>
      <w:r w:rsidR="00383716">
        <w:rPr>
          <w:rFonts w:ascii="Gentium" w:hAnsi="Gentium" w:cs="Gentium"/>
          <w:i/>
          <w:iCs/>
          <w:color w:val="003300"/>
          <w:sz w:val="28"/>
          <w:szCs w:val="28"/>
          <w:lang w:val="el-GR"/>
        </w:rPr>
        <w:t>ἀνδρί</w:t>
      </w:r>
      <w:r w:rsidR="00383716">
        <w:rPr>
          <w:rFonts w:ascii="Gentium" w:hAnsi="Gentium" w:cs="Times New Roman"/>
          <w:i/>
          <w:iCs/>
          <w:color w:val="003300"/>
          <w:sz w:val="28"/>
          <w:szCs w:val="28"/>
          <w:lang w:val="el-GR"/>
        </w:rPr>
        <w:t>·</w:t>
      </w:r>
      <w:r w:rsidR="0038371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μέχρι γὰρ </w:t>
      </w:r>
      <w:r w:rsidR="00383716">
        <w:rPr>
          <w:rFonts w:ascii="Gentium" w:hAnsi="Gentium" w:cs="Gentium"/>
          <w:i/>
          <w:iCs/>
          <w:color w:val="003300"/>
          <w:sz w:val="28"/>
          <w:szCs w:val="28"/>
          <w:lang w:val="el-GR"/>
        </w:rPr>
        <w:t>καὶ τῶν ἰδίων νεανίσκων πρόσεισι</w:t>
      </w:r>
      <w:r>
        <w:rPr>
          <w:rFonts w:ascii="Gentium" w:hAnsi="Gentium" w:cs="Gentium"/>
          <w:i/>
          <w:iCs/>
          <w:color w:val="003300"/>
          <w:sz w:val="28"/>
          <w:szCs w:val="28"/>
          <w:lang w:val="el-GR"/>
        </w:rPr>
        <w:t xml:space="preserve">. μὴ κοινώνει οὖν τῇ Χρυσῇ τραπέζῃ, ἀλλὰ </w:t>
      </w:r>
      <w:r w:rsidR="00383716">
        <w:rPr>
          <w:rFonts w:ascii="Gentium" w:hAnsi="Gentium" w:cs="Gentium"/>
          <w:i/>
          <w:iCs/>
          <w:color w:val="003300"/>
          <w:sz w:val="28"/>
          <w:szCs w:val="28"/>
          <w:lang w:val="el-GR"/>
        </w:rPr>
        <w:t>πεμφθῇ ἐπ</w:t>
      </w:r>
      <w:r w:rsidR="00383716">
        <w:rPr>
          <w:rFonts w:ascii="Gentium" w:hAnsi="Gentium" w:cs="Gentium"/>
          <w:i/>
          <w:iCs/>
          <w:color w:val="003300"/>
          <w:sz w:val="28"/>
          <w:szCs w:val="28"/>
        </w:rPr>
        <w:t>’</w:t>
      </w:r>
      <w:r w:rsidR="0038371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αὐτὴν τὸ </w:t>
      </w:r>
      <w:r w:rsidR="00383716">
        <w:rPr>
          <w:rFonts w:ascii="Gentium" w:hAnsi="Gentium" w:cs="Gentium"/>
          <w:i/>
          <w:iCs/>
          <w:color w:val="003300"/>
          <w:sz w:val="28"/>
          <w:szCs w:val="28"/>
          <w:lang w:val="el-GR"/>
        </w:rPr>
        <w:t>παρ</w:t>
      </w:r>
      <w:r w:rsidR="00383716">
        <w:rPr>
          <w:rFonts w:ascii="Gentium" w:hAnsi="Gentium" w:cs="Gentium"/>
          <w:i/>
          <w:iCs/>
          <w:color w:val="003300"/>
          <w:sz w:val="28"/>
          <w:szCs w:val="28"/>
        </w:rPr>
        <w:t>’</w:t>
      </w:r>
      <w:r w:rsidR="0038371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αὐτῆς. Ὁ δὲ Πέτρος ἀκούσας </w:t>
      </w:r>
      <w:r w:rsidR="00383716">
        <w:rPr>
          <w:rFonts w:ascii="Gentium" w:hAnsi="Gentium" w:cs="Gentium"/>
          <w:i/>
          <w:iCs/>
          <w:color w:val="003300"/>
          <w:sz w:val="28"/>
          <w:szCs w:val="28"/>
          <w:lang w:val="el-GR"/>
        </w:rPr>
        <w:t xml:space="preserve">καὶ γελάσας εἶπεν </w:t>
      </w:r>
      <w:r>
        <w:rPr>
          <w:rFonts w:ascii="Gentium" w:hAnsi="Gentium" w:cs="Gentium"/>
          <w:i/>
          <w:iCs/>
          <w:color w:val="003300"/>
          <w:sz w:val="28"/>
          <w:szCs w:val="28"/>
          <w:lang w:val="el-GR"/>
        </w:rPr>
        <w:t xml:space="preserve">τοῖς </w:t>
      </w:r>
      <w:r w:rsidR="00383716">
        <w:rPr>
          <w:rFonts w:ascii="Gentium" w:hAnsi="Gentium" w:cs="Gentium"/>
          <w:i/>
          <w:iCs/>
          <w:color w:val="003300"/>
          <w:sz w:val="28"/>
          <w:szCs w:val="28"/>
          <w:lang w:val="el-GR"/>
        </w:rPr>
        <w:t xml:space="preserve">ἀδελφοῖς· Αὕτη </w:t>
      </w:r>
      <w:r>
        <w:rPr>
          <w:rFonts w:ascii="Gentium" w:hAnsi="Gentium" w:cs="Gentium"/>
          <w:i/>
          <w:iCs/>
          <w:color w:val="003300"/>
          <w:sz w:val="28"/>
          <w:szCs w:val="28"/>
          <w:lang w:val="el-GR"/>
        </w:rPr>
        <w:t xml:space="preserve">τίς μὲν ἔστιν τὸν ἄλλον βίον, </w:t>
      </w:r>
      <w:r w:rsidR="00383716">
        <w:rPr>
          <w:rFonts w:ascii="Gentium" w:hAnsi="Gentium" w:cs="Gentium"/>
          <w:i/>
          <w:iCs/>
          <w:color w:val="003300"/>
          <w:sz w:val="28"/>
          <w:szCs w:val="28"/>
          <w:lang w:val="el-GR"/>
        </w:rPr>
        <w:t xml:space="preserve">οὐκ οἶδα. ὅτι </w:t>
      </w:r>
      <w:r>
        <w:rPr>
          <w:rFonts w:ascii="Gentium" w:hAnsi="Gentium" w:cs="Gentium"/>
          <w:i/>
          <w:iCs/>
          <w:color w:val="003300"/>
          <w:sz w:val="28"/>
          <w:szCs w:val="28"/>
          <w:lang w:val="el-GR"/>
        </w:rPr>
        <w:t xml:space="preserve">δὲ τὸ χρῆμα τοῦτο ἐδεξάμην, οὐ μάτην </w:t>
      </w:r>
      <w:r w:rsidR="00383716">
        <w:rPr>
          <w:rFonts w:ascii="Gentium" w:hAnsi="Gentium" w:cs="Gentium"/>
          <w:i/>
          <w:iCs/>
          <w:color w:val="003300"/>
          <w:sz w:val="28"/>
          <w:szCs w:val="28"/>
          <w:lang w:val="el-GR"/>
        </w:rPr>
        <w:t xml:space="preserve">ἐδεξάμην· παρείχεν </w:t>
      </w:r>
      <w:r>
        <w:rPr>
          <w:rFonts w:ascii="Gentium" w:hAnsi="Gentium" w:cs="Gentium"/>
          <w:i/>
          <w:iCs/>
          <w:color w:val="003300"/>
          <w:sz w:val="28"/>
          <w:szCs w:val="28"/>
          <w:lang w:val="el-GR"/>
        </w:rPr>
        <w:t xml:space="preserve">γὰρ ὡς χρεώστρια τοῦ Χριστοῦ, καὶ δίδωσιν αὐτὸ τοῖς τοῦ Χριστοῦ </w:t>
      </w:r>
      <w:r w:rsidR="00383716">
        <w:rPr>
          <w:rFonts w:ascii="Gentium" w:hAnsi="Gentium" w:cs="Gentium"/>
          <w:i/>
          <w:iCs/>
          <w:color w:val="003300"/>
          <w:sz w:val="28"/>
          <w:szCs w:val="28"/>
          <w:lang w:val="el-GR"/>
        </w:rPr>
        <w:t xml:space="preserve">δούλοις· </w:t>
      </w:r>
      <w:r>
        <w:rPr>
          <w:rFonts w:ascii="Gentium" w:hAnsi="Gentium" w:cs="Gentium"/>
          <w:i/>
          <w:iCs/>
          <w:color w:val="003300"/>
          <w:sz w:val="28"/>
          <w:szCs w:val="28"/>
          <w:lang w:val="el-GR"/>
        </w:rPr>
        <w:t>αὐτὸς γὰρ αὐτῶν προενόησεν.</w:t>
      </w:r>
    </w:p>
    <w:p w14:paraId="695D5203"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3C203DAB" w14:textId="464B8374"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w:t>
      </w:r>
    </w:p>
    <w:p w14:paraId="3BEA9746" w14:textId="02B0E41C" w:rsidR="006C651E" w:rsidRDefault="00DB484C">
      <w:pPr>
        <w:pStyle w:val="aramaic"/>
        <w:bidi w:val="0"/>
        <w:spacing w:before="120" w:beforeAutospacing="0" w:afterAutospacing="0"/>
        <w:jc w:val="both"/>
      </w:pPr>
      <w:r>
        <w:rPr>
          <w:rFonts w:ascii="Gentium" w:hAnsi="Gentium" w:cs="Gentium"/>
          <w:i/>
          <w:iCs/>
          <w:color w:val="003300"/>
          <w:sz w:val="28"/>
          <w:szCs w:val="28"/>
          <w:lang w:val="el-GR"/>
        </w:rPr>
        <w:t xml:space="preserve">Ἔφερον δὲ καὶ τοὺς κάμνοντας πρὸς αὐτὸν ἐν τῷ σαββάτῳ, δεόμενοι ὅπως ἀνασφάλωσιν τῶν </w:t>
      </w:r>
      <w:r w:rsidR="00BD4B10">
        <w:rPr>
          <w:rFonts w:ascii="Gentium" w:hAnsi="Gentium" w:cs="Gentium"/>
          <w:i/>
          <w:iCs/>
          <w:color w:val="003300"/>
          <w:sz w:val="28"/>
          <w:szCs w:val="28"/>
          <w:lang w:val="el-GR"/>
        </w:rPr>
        <w:t>νόσων</w:t>
      </w:r>
      <w:r w:rsidR="00BD4B10">
        <w:rPr>
          <w:rFonts w:ascii="Gentium" w:hAnsi="Gentium" w:cs="Gentium"/>
          <w:i/>
          <w:iCs/>
          <w:color w:val="003300"/>
          <w:sz w:val="28"/>
          <w:szCs w:val="28"/>
        </w:rPr>
        <w:t>.</w:t>
      </w:r>
      <w:r w:rsidR="00BD4B10">
        <w:rPr>
          <w:rFonts w:ascii="Gentium" w:hAnsi="Gentium" w:cs="Gentium"/>
          <w:i/>
          <w:iCs/>
          <w:color w:val="003300"/>
          <w:sz w:val="28"/>
          <w:szCs w:val="28"/>
          <w:lang w:val="el-GR"/>
        </w:rPr>
        <w:t xml:space="preserve"> καὶ </w:t>
      </w:r>
      <w:r>
        <w:rPr>
          <w:rFonts w:ascii="Gentium" w:hAnsi="Gentium" w:cs="Gentium"/>
          <w:i/>
          <w:iCs/>
          <w:color w:val="003300"/>
          <w:sz w:val="28"/>
          <w:szCs w:val="28"/>
          <w:lang w:val="el-GR"/>
        </w:rPr>
        <w:t xml:space="preserve">ἰῶντο πολλοὶ </w:t>
      </w:r>
      <w:r w:rsidR="00BD4B10">
        <w:rPr>
          <w:rFonts w:ascii="Gentium" w:hAnsi="Gentium" w:cs="Gentium"/>
          <w:i/>
          <w:iCs/>
          <w:color w:val="003300"/>
          <w:sz w:val="28"/>
          <w:szCs w:val="28"/>
          <w:lang w:val="el-GR"/>
        </w:rPr>
        <w:t xml:space="preserve">παραλυτικοὶ καὶ ποδαγρικοὶ καὶ </w:t>
      </w:r>
      <w:r>
        <w:rPr>
          <w:rFonts w:ascii="Gentium" w:hAnsi="Gentium" w:cs="Gentium"/>
          <w:i/>
          <w:iCs/>
          <w:color w:val="003300"/>
          <w:sz w:val="28"/>
          <w:szCs w:val="28"/>
          <w:lang w:val="el-GR"/>
        </w:rPr>
        <w:t xml:space="preserve">ἡμιτριταῖοι </w:t>
      </w:r>
      <w:r w:rsidR="00BD4B10">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τεταρτίζοντες, καὶ πάσης νόσου </w:t>
      </w:r>
      <w:r w:rsidR="00BD4B10">
        <w:rPr>
          <w:rFonts w:ascii="Gentium" w:hAnsi="Gentium" w:cs="Gentium"/>
          <w:i/>
          <w:iCs/>
          <w:color w:val="003300"/>
          <w:sz w:val="28"/>
          <w:szCs w:val="28"/>
          <w:lang w:val="el-GR"/>
        </w:rPr>
        <w:t xml:space="preserve">σωματικῆς </w:t>
      </w:r>
      <w:r>
        <w:rPr>
          <w:rFonts w:ascii="Gentium" w:hAnsi="Gentium" w:cs="Gentium"/>
          <w:i/>
          <w:iCs/>
          <w:color w:val="003300"/>
          <w:sz w:val="28"/>
          <w:szCs w:val="28"/>
          <w:lang w:val="el-GR"/>
        </w:rPr>
        <w:t xml:space="preserve">ἰῶντο ἐν ὀνόματι </w:t>
      </w:r>
      <w:r w:rsidR="00BD4B10">
        <w:rPr>
          <w:rFonts w:ascii="Gentium" w:hAnsi="Gentium" w:cs="Gentium"/>
          <w:i/>
          <w:iCs/>
          <w:color w:val="003300"/>
          <w:sz w:val="28"/>
          <w:szCs w:val="28"/>
          <w:lang w:val="el-GR"/>
        </w:rPr>
        <w:t xml:space="preserve">Ἰησοῦ </w:t>
      </w:r>
      <w:r>
        <w:rPr>
          <w:rFonts w:ascii="Gentium" w:hAnsi="Gentium" w:cs="Gentium"/>
          <w:i/>
          <w:iCs/>
          <w:color w:val="003300"/>
          <w:sz w:val="28"/>
          <w:szCs w:val="28"/>
          <w:lang w:val="el-GR"/>
        </w:rPr>
        <w:t xml:space="preserve">Χριστοῦ πιστεύοντες, </w:t>
      </w:r>
      <w:r w:rsidR="00BD4B10">
        <w:rPr>
          <w:rFonts w:ascii="Gentium" w:hAnsi="Gentium" w:cs="Gentium"/>
          <w:i/>
          <w:iCs/>
          <w:color w:val="003300"/>
          <w:sz w:val="28"/>
          <w:szCs w:val="28"/>
          <w:lang w:val="el-GR"/>
        </w:rPr>
        <w:t xml:space="preserve">καὶ πάνπολλοι </w:t>
      </w:r>
      <w:r>
        <w:rPr>
          <w:rFonts w:ascii="Gentium" w:hAnsi="Gentium" w:cs="Gentium"/>
          <w:i/>
          <w:iCs/>
          <w:color w:val="003300"/>
          <w:sz w:val="28"/>
          <w:szCs w:val="28"/>
          <w:lang w:val="el-GR"/>
        </w:rPr>
        <w:t xml:space="preserve">εἰς τὴν τοῦ κυρίου χάριν </w:t>
      </w:r>
      <w:r w:rsidR="00BD4B10">
        <w:rPr>
          <w:rFonts w:ascii="Gentium" w:hAnsi="Gentium" w:cs="Gentium"/>
          <w:i/>
          <w:iCs/>
          <w:color w:val="003300"/>
          <w:sz w:val="28"/>
          <w:szCs w:val="28"/>
          <w:lang w:val="el-GR"/>
        </w:rPr>
        <w:t>καθ</w:t>
      </w:r>
      <w:r w:rsidR="00BD4B10">
        <w:rPr>
          <w:rFonts w:ascii="Gentium" w:hAnsi="Gentium" w:cs="Gentium"/>
          <w:i/>
          <w:iCs/>
          <w:color w:val="003300"/>
          <w:sz w:val="28"/>
          <w:szCs w:val="28"/>
        </w:rPr>
        <w:t>’</w:t>
      </w:r>
      <w:r w:rsidR="00BD4B10">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ἑκάστην ἡμέραν </w:t>
      </w:r>
      <w:r w:rsidR="00BD4B10">
        <w:rPr>
          <w:rFonts w:ascii="Gentium" w:hAnsi="Gentium" w:cs="Gentium"/>
          <w:i/>
          <w:iCs/>
          <w:color w:val="003300"/>
          <w:sz w:val="28"/>
          <w:szCs w:val="28"/>
          <w:lang w:val="el-GR"/>
        </w:rPr>
        <w:t>προσετίθεντο</w:t>
      </w:r>
      <w:r>
        <w:rPr>
          <w:rFonts w:ascii="Gentium" w:hAnsi="Gentium" w:cs="Gentium"/>
          <w:i/>
          <w:iCs/>
          <w:color w:val="003300"/>
          <w:sz w:val="28"/>
          <w:szCs w:val="28"/>
          <w:lang w:val="el-GR"/>
        </w:rPr>
        <w:t>. Σίμων δὲ ὁ μάγος τῷ ὄχλῳ</w:t>
      </w:r>
      <w:r w:rsidR="008407D7">
        <w:rPr>
          <w:rFonts w:ascii="Gentium" w:hAnsi="Gentium" w:cs="Gentium"/>
          <w:i/>
          <w:iCs/>
          <w:color w:val="003300"/>
          <w:sz w:val="28"/>
          <w:szCs w:val="28"/>
        </w:rPr>
        <w:t xml:space="preserve"> </w:t>
      </w:r>
      <w:r>
        <w:rPr>
          <w:rFonts w:ascii="Gentium" w:hAnsi="Gentium" w:cs="Gentium"/>
          <w:i/>
          <w:iCs/>
          <w:color w:val="003300"/>
          <w:sz w:val="28"/>
          <w:szCs w:val="28"/>
          <w:lang w:val="el-GR"/>
        </w:rPr>
        <w:t xml:space="preserve">ἡμερῶν ὀλίγων </w:t>
      </w:r>
      <w:r w:rsidR="00BD4B10">
        <w:rPr>
          <w:rFonts w:ascii="Gentium" w:hAnsi="Gentium" w:cs="Gentium"/>
          <w:i/>
          <w:iCs/>
          <w:color w:val="003300"/>
          <w:sz w:val="28"/>
          <w:szCs w:val="28"/>
          <w:lang w:val="el-GR"/>
        </w:rPr>
        <w:t xml:space="preserve">διελθουσῶν </w:t>
      </w:r>
      <w:r>
        <w:rPr>
          <w:rFonts w:ascii="Gentium" w:hAnsi="Gentium" w:cs="Gentium"/>
          <w:i/>
          <w:iCs/>
          <w:color w:val="003300"/>
          <w:sz w:val="28"/>
          <w:szCs w:val="28"/>
          <w:lang w:val="el-GR"/>
        </w:rPr>
        <w:t xml:space="preserve">ὑπισχνεῖτο τὸν Πέτρον </w:t>
      </w:r>
      <w:r w:rsidR="00BD4B10">
        <w:rPr>
          <w:rFonts w:ascii="Gentium" w:hAnsi="Gentium" w:cs="Gentium"/>
          <w:i/>
          <w:iCs/>
          <w:color w:val="003300"/>
          <w:sz w:val="28"/>
          <w:szCs w:val="28"/>
          <w:lang w:val="el-GR"/>
        </w:rPr>
        <w:t>ἀπελέγξαι</w:t>
      </w:r>
      <w:r>
        <w:rPr>
          <w:rFonts w:ascii="Gentium" w:hAnsi="Gentium" w:cs="Gentium"/>
          <w:i/>
          <w:iCs/>
          <w:color w:val="003300"/>
          <w:sz w:val="28"/>
          <w:szCs w:val="28"/>
          <w:lang w:val="el-GR"/>
        </w:rPr>
        <w:t xml:space="preserve">, μὴ </w:t>
      </w:r>
      <w:r w:rsidR="00543866">
        <w:rPr>
          <w:rFonts w:ascii="Gentium" w:hAnsi="Gentium" w:cs="Gentium"/>
          <w:i/>
          <w:iCs/>
          <w:color w:val="003300"/>
          <w:sz w:val="28"/>
          <w:szCs w:val="28"/>
          <w:lang w:val="el-GR"/>
        </w:rPr>
        <w:t xml:space="preserve">πεπιστευκότα θεῷ ἀληθινῷ, </w:t>
      </w:r>
      <w:r>
        <w:rPr>
          <w:rFonts w:ascii="Gentium" w:hAnsi="Gentium" w:cs="Gentium"/>
          <w:i/>
          <w:iCs/>
          <w:color w:val="003300"/>
          <w:sz w:val="28"/>
          <w:szCs w:val="28"/>
          <w:lang w:val="el-GR"/>
        </w:rPr>
        <w:t>ἀλλ</w:t>
      </w:r>
      <w:r w:rsidR="0073726D">
        <w:rPr>
          <w:rFonts w:ascii="Gentium" w:hAnsi="Gentium" w:cs="Gentium"/>
          <w:i/>
          <w:iCs/>
          <w:color w:val="003300"/>
          <w:sz w:val="28"/>
          <w:szCs w:val="28"/>
        </w:rPr>
        <w:t>’</w:t>
      </w:r>
      <w:r>
        <w:rPr>
          <w:rFonts w:ascii="Gentium" w:hAnsi="Gentium" w:cs="Gentium"/>
          <w:i/>
          <w:iCs/>
          <w:color w:val="003300"/>
          <w:sz w:val="28"/>
          <w:szCs w:val="28"/>
          <w:lang w:val="el-GR"/>
        </w:rPr>
        <w:t xml:space="preserve"> ἠπατημένῳ. </w:t>
      </w:r>
      <w:r w:rsidR="00543866">
        <w:rPr>
          <w:rFonts w:ascii="Gentium" w:hAnsi="Gentium" w:cs="Gentium"/>
          <w:i/>
          <w:iCs/>
          <w:color w:val="003300"/>
          <w:sz w:val="28"/>
          <w:szCs w:val="28"/>
          <w:lang w:val="el-GR"/>
        </w:rPr>
        <w:t xml:space="preserve">πολλὰς </w:t>
      </w:r>
      <w:r>
        <w:rPr>
          <w:rFonts w:ascii="Gentium" w:hAnsi="Gentium" w:cs="Gentium"/>
          <w:i/>
          <w:iCs/>
          <w:color w:val="003300"/>
          <w:sz w:val="28"/>
          <w:szCs w:val="28"/>
          <w:lang w:val="el-GR"/>
        </w:rPr>
        <w:t xml:space="preserve">οὖν φαντασίας </w:t>
      </w:r>
      <w:r w:rsidR="00543866">
        <w:rPr>
          <w:rFonts w:ascii="Gentium" w:hAnsi="Gentium" w:cs="Gentium"/>
          <w:i/>
          <w:iCs/>
          <w:color w:val="003300"/>
          <w:sz w:val="28"/>
          <w:szCs w:val="28"/>
          <w:lang w:val="el-GR"/>
        </w:rPr>
        <w:t xml:space="preserve">ποιοῦντος </w:t>
      </w:r>
      <w:r>
        <w:rPr>
          <w:rFonts w:ascii="Gentium" w:hAnsi="Gentium" w:cs="Gentium"/>
          <w:i/>
          <w:iCs/>
          <w:color w:val="003300"/>
          <w:sz w:val="28"/>
          <w:szCs w:val="28"/>
          <w:lang w:val="el-GR"/>
        </w:rPr>
        <w:t xml:space="preserve">αὐτοῦ οἱ ἤδη </w:t>
      </w:r>
      <w:r w:rsidR="00543866">
        <w:rPr>
          <w:rFonts w:ascii="Gentium" w:hAnsi="Gentium" w:cs="Gentium"/>
          <w:i/>
          <w:iCs/>
          <w:color w:val="003300"/>
          <w:sz w:val="28"/>
          <w:szCs w:val="28"/>
          <w:lang w:val="el-GR"/>
        </w:rPr>
        <w:t xml:space="preserve">ἑδραῖοι τῶν μαθητῶν </w:t>
      </w:r>
      <w:r>
        <w:rPr>
          <w:rFonts w:ascii="Gentium" w:hAnsi="Gentium" w:cs="Gentium"/>
          <w:i/>
          <w:iCs/>
          <w:color w:val="003300"/>
          <w:sz w:val="28"/>
          <w:szCs w:val="28"/>
          <w:lang w:val="el-GR"/>
        </w:rPr>
        <w:t xml:space="preserve">κατεγέλων αὐτοῦ. ἐν </w:t>
      </w:r>
      <w:r w:rsidR="00543866">
        <w:rPr>
          <w:rFonts w:ascii="Gentium" w:hAnsi="Gentium" w:cs="Gentium"/>
          <w:i/>
          <w:iCs/>
          <w:color w:val="003300"/>
          <w:sz w:val="28"/>
          <w:szCs w:val="28"/>
          <w:lang w:val="el-GR"/>
        </w:rPr>
        <w:t xml:space="preserve">τρικλίνοις </w:t>
      </w:r>
      <w:r>
        <w:rPr>
          <w:rFonts w:ascii="Gentium" w:hAnsi="Gentium" w:cs="Gentium"/>
          <w:i/>
          <w:iCs/>
          <w:color w:val="003300"/>
          <w:sz w:val="28"/>
          <w:szCs w:val="28"/>
          <w:lang w:val="el-GR"/>
        </w:rPr>
        <w:t xml:space="preserve">γὰρ ἐποίει πνεύματά </w:t>
      </w:r>
      <w:r w:rsidR="00543866">
        <w:rPr>
          <w:rFonts w:ascii="Gentium" w:hAnsi="Gentium" w:cs="Gentium"/>
          <w:i/>
          <w:iCs/>
          <w:color w:val="003300"/>
          <w:sz w:val="28"/>
          <w:szCs w:val="28"/>
          <w:lang w:val="el-GR"/>
        </w:rPr>
        <w:t xml:space="preserve">τινα πρὸς </w:t>
      </w:r>
      <w:r>
        <w:rPr>
          <w:rFonts w:ascii="Gentium" w:hAnsi="Gentium" w:cs="Gentium"/>
          <w:i/>
          <w:iCs/>
          <w:color w:val="003300"/>
          <w:sz w:val="28"/>
          <w:szCs w:val="28"/>
          <w:lang w:val="el-GR"/>
        </w:rPr>
        <w:t xml:space="preserve">αὐτοὺς </w:t>
      </w:r>
      <w:r w:rsidR="00543866">
        <w:rPr>
          <w:rFonts w:ascii="Gentium" w:hAnsi="Gentium" w:cs="Gentium"/>
          <w:i/>
          <w:iCs/>
          <w:color w:val="003300"/>
          <w:sz w:val="28"/>
          <w:szCs w:val="28"/>
          <w:lang w:val="el-GR"/>
        </w:rPr>
        <w:t>εἰσάγεσθαι</w:t>
      </w:r>
      <w:r>
        <w:rPr>
          <w:rFonts w:ascii="Gentium" w:hAnsi="Gentium" w:cs="Gentium"/>
          <w:i/>
          <w:iCs/>
          <w:color w:val="003300"/>
          <w:sz w:val="28"/>
          <w:szCs w:val="28"/>
          <w:lang w:val="el-GR"/>
        </w:rPr>
        <w:t xml:space="preserve">, φαινόμενα μόνον, </w:t>
      </w:r>
      <w:r w:rsidR="00543866">
        <w:rPr>
          <w:rFonts w:ascii="Gentium" w:hAnsi="Gentium" w:cs="Gentium"/>
          <w:i/>
          <w:iCs/>
          <w:color w:val="003300"/>
          <w:sz w:val="28"/>
          <w:szCs w:val="28"/>
          <w:lang w:val="el-GR"/>
        </w:rPr>
        <w:t xml:space="preserve">οὐκ </w:t>
      </w:r>
      <w:r>
        <w:rPr>
          <w:rFonts w:ascii="Gentium" w:hAnsi="Gentium" w:cs="Gentium"/>
          <w:i/>
          <w:iCs/>
          <w:color w:val="003300"/>
          <w:sz w:val="28"/>
          <w:szCs w:val="28"/>
          <w:lang w:val="el-GR"/>
        </w:rPr>
        <w:t xml:space="preserve">ὄντα δὲ </w:t>
      </w:r>
      <w:r w:rsidR="00543866">
        <w:rPr>
          <w:rFonts w:ascii="Gentium" w:hAnsi="Gentium" w:cs="Gentium"/>
          <w:i/>
          <w:iCs/>
          <w:color w:val="003300"/>
          <w:sz w:val="28"/>
          <w:szCs w:val="28"/>
          <w:lang w:val="el-GR"/>
        </w:rPr>
        <w:t>ἀληθῶς</w:t>
      </w:r>
      <w:r w:rsidR="00543866">
        <w:rPr>
          <w:rFonts w:ascii="Gentium" w:hAnsi="Gentium" w:cs="Gentium"/>
          <w:i/>
          <w:iCs/>
          <w:color w:val="003300"/>
          <w:sz w:val="28"/>
          <w:szCs w:val="28"/>
        </w:rPr>
        <w:t>.</w:t>
      </w:r>
      <w:r w:rsidR="00543866">
        <w:rPr>
          <w:rFonts w:ascii="Gentium" w:hAnsi="Gentium" w:cs="Gentium"/>
          <w:i/>
          <w:iCs/>
          <w:color w:val="003300"/>
          <w:sz w:val="28"/>
          <w:szCs w:val="28"/>
          <w:lang w:val="el-GR"/>
        </w:rPr>
        <w:t xml:space="preserve"> καὶ τὶ </w:t>
      </w:r>
      <w:r>
        <w:rPr>
          <w:rFonts w:ascii="Gentium" w:hAnsi="Gentium" w:cs="Gentium"/>
          <w:i/>
          <w:iCs/>
          <w:color w:val="003300"/>
          <w:sz w:val="28"/>
          <w:szCs w:val="28"/>
          <w:lang w:val="el-GR"/>
        </w:rPr>
        <w:t>γὰρ λέγειν</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διεληλεγμένου αὐτοῦ διὰ πολλῶν ἐπὶ μαγίᾳ, </w:t>
      </w:r>
      <w:r w:rsidR="00543866">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χωλοὺς ἐποίησεν </w:t>
      </w:r>
      <w:r w:rsidR="00543866">
        <w:rPr>
          <w:rFonts w:ascii="Gentium" w:hAnsi="Gentium" w:cs="Gentium"/>
          <w:i/>
          <w:iCs/>
          <w:color w:val="003300"/>
          <w:sz w:val="28"/>
          <w:szCs w:val="28"/>
          <w:lang w:val="el-GR"/>
        </w:rPr>
        <w:t xml:space="preserve">φαίνεσθαι ὑγιεῖς </w:t>
      </w:r>
      <w:r>
        <w:rPr>
          <w:rFonts w:ascii="Gentium" w:hAnsi="Gentium" w:cs="Gentium"/>
          <w:i/>
          <w:iCs/>
          <w:color w:val="003300"/>
          <w:sz w:val="28"/>
          <w:szCs w:val="28"/>
          <w:lang w:val="el-GR"/>
        </w:rPr>
        <w:t xml:space="preserve">πρὸς βραχὺ </w:t>
      </w:r>
      <w:r w:rsidR="00543866">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lastRenderedPageBreak/>
        <w:t xml:space="preserve">τυφλοὺς ὁμοίως, </w:t>
      </w:r>
      <w:r w:rsidR="00543866">
        <w:rPr>
          <w:rFonts w:ascii="Gentium" w:hAnsi="Gentium" w:cs="Gentium"/>
          <w:i/>
          <w:iCs/>
          <w:color w:val="003300"/>
          <w:sz w:val="28"/>
          <w:szCs w:val="28"/>
          <w:lang w:val="el-GR"/>
        </w:rPr>
        <w:t xml:space="preserve">καὶ νεκροὺς ἅπαξ πολλοὺς </w:t>
      </w:r>
      <w:r>
        <w:rPr>
          <w:rFonts w:ascii="Gentium" w:hAnsi="Gentium" w:cs="Gentium"/>
          <w:i/>
          <w:iCs/>
          <w:color w:val="003300"/>
          <w:sz w:val="28"/>
          <w:szCs w:val="28"/>
          <w:lang w:val="el-GR"/>
        </w:rPr>
        <w:t xml:space="preserve">ἔδοξε ζωοποιεῖν </w:t>
      </w:r>
      <w:r w:rsidR="00543866">
        <w:rPr>
          <w:rFonts w:ascii="Gentium" w:hAnsi="Gentium" w:cs="Gentium"/>
          <w:i/>
          <w:iCs/>
          <w:color w:val="003300"/>
          <w:sz w:val="28"/>
          <w:szCs w:val="28"/>
          <w:lang w:val="el-GR"/>
        </w:rPr>
        <w:t xml:space="preserve">καὶ κινεῖσθαι, ὥσπερ καὶ </w:t>
      </w:r>
      <w:r>
        <w:rPr>
          <w:rFonts w:ascii="Gentium" w:hAnsi="Gentium" w:cs="Gentium"/>
          <w:i/>
          <w:iCs/>
          <w:color w:val="003300"/>
          <w:sz w:val="28"/>
          <w:szCs w:val="28"/>
          <w:lang w:val="el-GR"/>
        </w:rPr>
        <w:t xml:space="preserve">τὸν Στρατόνικον. ταῦτα δὲ πάντα </w:t>
      </w:r>
      <w:r w:rsidR="00543866">
        <w:rPr>
          <w:rFonts w:ascii="Gentium" w:hAnsi="Gentium" w:cs="Gentium"/>
          <w:i/>
          <w:iCs/>
          <w:color w:val="003300"/>
          <w:sz w:val="28"/>
          <w:szCs w:val="28"/>
          <w:lang w:val="el-GR"/>
        </w:rPr>
        <w:t xml:space="preserve">ὁ Πέτρος ἀκολουθῶν </w:t>
      </w:r>
      <w:r>
        <w:rPr>
          <w:rFonts w:ascii="Gentium" w:hAnsi="Gentium" w:cs="Gentium"/>
          <w:i/>
          <w:iCs/>
          <w:color w:val="003300"/>
          <w:sz w:val="28"/>
          <w:szCs w:val="28"/>
          <w:lang w:val="el-GR"/>
        </w:rPr>
        <w:t xml:space="preserve">διήλεγχεν αὐτὸν πρὸς </w:t>
      </w:r>
      <w:r w:rsidR="001F7ED1">
        <w:rPr>
          <w:rFonts w:ascii="Gentium" w:hAnsi="Gentium" w:cs="Gentium"/>
          <w:i/>
          <w:iCs/>
          <w:color w:val="003300"/>
          <w:sz w:val="28"/>
          <w:szCs w:val="28"/>
          <w:lang w:val="el-GR"/>
        </w:rPr>
        <w:t>τοὺς ὁρῶντας</w:t>
      </w:r>
      <w:r w:rsidR="001F7ED1">
        <w:rPr>
          <w:rFonts w:ascii="Gentium" w:hAnsi="Gentium" w:cs="Gentium"/>
          <w:i/>
          <w:iCs/>
          <w:color w:val="003300"/>
          <w:sz w:val="28"/>
          <w:szCs w:val="28"/>
        </w:rPr>
        <w:t>.</w:t>
      </w:r>
      <w:r w:rsidR="001F7ED1">
        <w:rPr>
          <w:rFonts w:ascii="Gentium" w:hAnsi="Gentium" w:cs="Gentium"/>
          <w:i/>
          <w:iCs/>
          <w:color w:val="003300"/>
          <w:sz w:val="28"/>
          <w:szCs w:val="28"/>
          <w:lang w:val="el-GR"/>
        </w:rPr>
        <w:t xml:space="preserve"> καὶ </w:t>
      </w:r>
      <w:r>
        <w:rPr>
          <w:rFonts w:ascii="Gentium" w:hAnsi="Gentium" w:cs="Gentium"/>
          <w:i/>
          <w:iCs/>
          <w:color w:val="003300"/>
          <w:sz w:val="28"/>
          <w:szCs w:val="28"/>
          <w:lang w:val="el-GR"/>
        </w:rPr>
        <w:t xml:space="preserve">δὴ ἀεὶ ἀσχημονοῦντος </w:t>
      </w:r>
      <w:r w:rsidR="001F7ED1">
        <w:rPr>
          <w:rFonts w:ascii="Gentium" w:hAnsi="Gentium" w:cs="Gentium"/>
          <w:i/>
          <w:iCs/>
          <w:color w:val="003300"/>
          <w:sz w:val="28"/>
          <w:szCs w:val="28"/>
          <w:lang w:val="el-GR"/>
        </w:rPr>
        <w:t xml:space="preserve">καὶ ἐγγελωμένου </w:t>
      </w:r>
      <w:r>
        <w:rPr>
          <w:rFonts w:ascii="Gentium" w:hAnsi="Gentium" w:cs="Gentium"/>
          <w:i/>
          <w:iCs/>
          <w:color w:val="003300"/>
          <w:sz w:val="28"/>
          <w:szCs w:val="28"/>
          <w:lang w:val="el-GR"/>
        </w:rPr>
        <w:t xml:space="preserve">ὑπὸ τοῦ Ῥωμαίων </w:t>
      </w:r>
      <w:r w:rsidR="001F7ED1">
        <w:rPr>
          <w:rFonts w:ascii="Gentium" w:hAnsi="Gentium" w:cs="Gentium"/>
          <w:i/>
          <w:iCs/>
          <w:color w:val="003300"/>
          <w:sz w:val="28"/>
          <w:szCs w:val="28"/>
          <w:lang w:val="el-GR"/>
        </w:rPr>
        <w:t xml:space="preserve">ὄχλου καὶ </w:t>
      </w:r>
      <w:r>
        <w:rPr>
          <w:rFonts w:ascii="Gentium" w:hAnsi="Gentium" w:cs="Gentium"/>
          <w:i/>
          <w:iCs/>
          <w:color w:val="003300"/>
          <w:sz w:val="28"/>
          <w:szCs w:val="28"/>
          <w:lang w:val="el-GR"/>
        </w:rPr>
        <w:t>ἀπιστουμένου ἐφ</w:t>
      </w:r>
      <w:r w:rsidR="0073726D">
        <w:rPr>
          <w:rFonts w:ascii="Gentium" w:hAnsi="Gentium" w:cs="Gentium"/>
          <w:i/>
          <w:iCs/>
          <w:color w:val="003300"/>
          <w:sz w:val="28"/>
          <w:szCs w:val="28"/>
        </w:rPr>
        <w:t>’</w:t>
      </w:r>
      <w:r>
        <w:rPr>
          <w:rFonts w:ascii="Gentium" w:hAnsi="Gentium" w:cs="Gentium"/>
          <w:i/>
          <w:iCs/>
          <w:color w:val="003300"/>
          <w:sz w:val="28"/>
          <w:szCs w:val="28"/>
          <w:lang w:val="el-GR"/>
        </w:rPr>
        <w:t xml:space="preserve"> οἷς ὑπισχνεῖτο </w:t>
      </w:r>
      <w:r w:rsidR="001F7ED1">
        <w:rPr>
          <w:rFonts w:ascii="Gentium" w:hAnsi="Gentium" w:cs="Gentium"/>
          <w:i/>
          <w:iCs/>
          <w:color w:val="003300"/>
          <w:sz w:val="28"/>
          <w:szCs w:val="28"/>
          <w:lang w:val="el-GR"/>
        </w:rPr>
        <w:t xml:space="preserve">ποιεῖν </w:t>
      </w:r>
      <w:r>
        <w:rPr>
          <w:rFonts w:ascii="Gentium" w:hAnsi="Gentium" w:cs="Gentium"/>
          <w:i/>
          <w:iCs/>
          <w:color w:val="003300"/>
          <w:sz w:val="28"/>
          <w:szCs w:val="28"/>
          <w:lang w:val="el-GR"/>
        </w:rPr>
        <w:t xml:space="preserve">μὴ ἐπιτυγχάνοντος, ἐν τούτῳ τοῦτον πάντα </w:t>
      </w:r>
      <w:r w:rsidR="001F7ED1">
        <w:rPr>
          <w:rFonts w:ascii="Gentium" w:hAnsi="Gentium" w:cs="Gentium"/>
          <w:i/>
          <w:iCs/>
          <w:color w:val="003300"/>
          <w:sz w:val="28"/>
          <w:szCs w:val="28"/>
          <w:lang w:val="el-GR"/>
        </w:rPr>
        <w:t xml:space="preserve">εἰπεῖν </w:t>
      </w:r>
      <w:r>
        <w:rPr>
          <w:rFonts w:ascii="Gentium" w:hAnsi="Gentium" w:cs="Gentium"/>
          <w:i/>
          <w:iCs/>
          <w:color w:val="003300"/>
          <w:sz w:val="28"/>
          <w:szCs w:val="28"/>
          <w:lang w:val="el-GR"/>
        </w:rPr>
        <w:t>αὐτοῖς</w:t>
      </w:r>
      <w:r w:rsidR="00063483">
        <w:rPr>
          <w:rFonts w:ascii="Gentium" w:hAnsi="Gentium" w:cs="Gentium"/>
          <w:i/>
          <w:iCs/>
          <w:color w:val="003300"/>
          <w:sz w:val="28"/>
          <w:szCs w:val="28"/>
          <w:lang w:val="el-GR"/>
        </w:rPr>
        <w:t xml:space="preserve">· </w:t>
      </w:r>
      <w:r w:rsidR="001F7ED1" w:rsidRPr="00FD3C9F">
        <w:rPr>
          <w:rFonts w:ascii="Gentium" w:hAnsi="Gentium" w:cs="Gentium"/>
          <w:i/>
          <w:iCs/>
          <w:color w:val="003300"/>
          <w:sz w:val="28"/>
          <w:szCs w:val="28"/>
          <w:lang w:val="el-GR"/>
        </w:rPr>
        <w:t>Ἄ</w:t>
      </w:r>
      <w:r w:rsidR="001F7ED1">
        <w:rPr>
          <w:rFonts w:ascii="Gentium" w:hAnsi="Gentium" w:cs="Gentium"/>
          <w:i/>
          <w:iCs/>
          <w:color w:val="003300"/>
          <w:sz w:val="28"/>
          <w:szCs w:val="28"/>
          <w:lang w:val="el-GR"/>
        </w:rPr>
        <w:t xml:space="preserve">νδρες Ῥωμαίοι, νῦν δοκεῖτε </w:t>
      </w:r>
      <w:r>
        <w:rPr>
          <w:rFonts w:ascii="Gentium" w:hAnsi="Gentium" w:cs="Gentium"/>
          <w:i/>
          <w:iCs/>
          <w:color w:val="003300"/>
          <w:sz w:val="28"/>
          <w:szCs w:val="28"/>
          <w:lang w:val="el-GR"/>
        </w:rPr>
        <w:t xml:space="preserve">μου </w:t>
      </w:r>
      <w:r w:rsidR="001F7ED1">
        <w:rPr>
          <w:rFonts w:ascii="Gentium" w:hAnsi="Gentium" w:cs="Gentium"/>
          <w:i/>
          <w:iCs/>
          <w:color w:val="003300"/>
          <w:sz w:val="28"/>
          <w:szCs w:val="28"/>
          <w:lang w:val="el-GR"/>
        </w:rPr>
        <w:t xml:space="preserve">κατισχῦσαι </w:t>
      </w:r>
      <w:r>
        <w:rPr>
          <w:rFonts w:ascii="Gentium" w:hAnsi="Gentium" w:cs="Gentium"/>
          <w:i/>
          <w:iCs/>
          <w:color w:val="003300"/>
          <w:sz w:val="28"/>
          <w:szCs w:val="28"/>
          <w:lang w:val="el-GR"/>
        </w:rPr>
        <w:t xml:space="preserve">τὸν Πέτρον ὡς δυνατώτερον καὶ μᾶλλον αὐτῷ </w:t>
      </w:r>
      <w:r w:rsidR="001F7ED1">
        <w:rPr>
          <w:rFonts w:ascii="Gentium" w:hAnsi="Gentium" w:cs="Gentium"/>
          <w:i/>
          <w:iCs/>
          <w:color w:val="003300"/>
          <w:sz w:val="28"/>
          <w:szCs w:val="28"/>
          <w:lang w:val="el-GR"/>
        </w:rPr>
        <w:t>προσέχετε; Ἠπάτησθε</w:t>
      </w:r>
      <w:r>
        <w:rPr>
          <w:rFonts w:ascii="Gentium" w:hAnsi="Gentium" w:cs="Gentium"/>
          <w:i/>
          <w:iCs/>
          <w:color w:val="003300"/>
          <w:sz w:val="28"/>
          <w:szCs w:val="28"/>
          <w:lang w:val="el-GR"/>
        </w:rPr>
        <w:t xml:space="preserve">. αὔριον γὰρ ἐγὼ καταλιπὼν ὑμᾶς </w:t>
      </w:r>
      <w:r w:rsidR="001F7ED1">
        <w:rPr>
          <w:rFonts w:ascii="Gentium" w:hAnsi="Gentium" w:cs="Gentium"/>
          <w:i/>
          <w:iCs/>
          <w:color w:val="003300"/>
          <w:sz w:val="28"/>
          <w:szCs w:val="28"/>
          <w:lang w:val="el-GR"/>
        </w:rPr>
        <w:t xml:space="preserve">ἀθεοτάτους καὶ </w:t>
      </w:r>
      <w:r>
        <w:rPr>
          <w:rFonts w:ascii="Gentium" w:hAnsi="Gentium" w:cs="Gentium"/>
          <w:i/>
          <w:iCs/>
          <w:color w:val="003300"/>
          <w:sz w:val="28"/>
          <w:szCs w:val="28"/>
          <w:lang w:val="el-GR"/>
        </w:rPr>
        <w:t xml:space="preserve">ἀσεβεστάτους, ἀναπτήξομαι </w:t>
      </w:r>
      <w:r w:rsidR="00017753">
        <w:rPr>
          <w:rFonts w:ascii="Gentium" w:hAnsi="Gentium" w:cs="Gentium"/>
          <w:i/>
          <w:iCs/>
          <w:color w:val="003300"/>
          <w:sz w:val="28"/>
          <w:szCs w:val="28"/>
          <w:lang w:val="el-GR"/>
        </w:rPr>
        <w:t>πρὸς τὸν θεόν</w:t>
      </w:r>
      <w:r>
        <w:rPr>
          <w:rFonts w:ascii="Gentium" w:hAnsi="Gentium" w:cs="Gentium"/>
          <w:i/>
          <w:iCs/>
          <w:color w:val="003300"/>
          <w:sz w:val="28"/>
          <w:szCs w:val="28"/>
          <w:lang w:val="el-GR"/>
        </w:rPr>
        <w:t xml:space="preserve">, οὗ ἡ δύναμις ἐγώ εἰμι </w:t>
      </w:r>
      <w:r w:rsidR="00017753">
        <w:rPr>
          <w:rFonts w:ascii="Gentium" w:hAnsi="Gentium" w:cs="Gentium"/>
          <w:i/>
          <w:iCs/>
          <w:color w:val="003300"/>
          <w:sz w:val="28"/>
          <w:szCs w:val="28"/>
          <w:lang w:val="el-GR"/>
        </w:rPr>
        <w:t>ἀσθενήσασα</w:t>
      </w:r>
      <w:r>
        <w:rPr>
          <w:rFonts w:ascii="Gentium" w:hAnsi="Gentium" w:cs="Gentium"/>
          <w:i/>
          <w:iCs/>
          <w:color w:val="003300"/>
          <w:sz w:val="28"/>
          <w:szCs w:val="28"/>
          <w:lang w:val="el-GR"/>
        </w:rPr>
        <w:t xml:space="preserve">. εἰ οὖν ὑμεῖς </w:t>
      </w:r>
      <w:r w:rsidR="00017753">
        <w:rPr>
          <w:rFonts w:ascii="Gentium" w:hAnsi="Gentium" w:cs="Gentium"/>
          <w:i/>
          <w:iCs/>
          <w:color w:val="003300"/>
          <w:sz w:val="28"/>
          <w:szCs w:val="28"/>
          <w:lang w:val="el-GR"/>
        </w:rPr>
        <w:t>πεπτώκατε</w:t>
      </w:r>
      <w:r>
        <w:rPr>
          <w:rFonts w:ascii="Gentium" w:hAnsi="Gentium" w:cs="Gentium"/>
          <w:i/>
          <w:iCs/>
          <w:color w:val="003300"/>
          <w:sz w:val="28"/>
          <w:szCs w:val="28"/>
          <w:lang w:val="el-GR"/>
        </w:rPr>
        <w:t xml:space="preserve">, ἰδὲ ἐγώ εἰμι ὁ </w:t>
      </w:r>
      <w:r w:rsidR="00017753">
        <w:rPr>
          <w:rFonts w:ascii="Gentium" w:hAnsi="Gentium" w:cs="Gentium"/>
          <w:i/>
          <w:iCs/>
          <w:color w:val="003300"/>
          <w:sz w:val="28"/>
          <w:szCs w:val="28"/>
          <w:lang w:val="el-GR"/>
        </w:rPr>
        <w:t xml:space="preserve">Ἑστώς· καὶ </w:t>
      </w:r>
      <w:r>
        <w:rPr>
          <w:rFonts w:ascii="Gentium" w:hAnsi="Gentium" w:cs="Gentium"/>
          <w:i/>
          <w:iCs/>
          <w:color w:val="003300"/>
          <w:sz w:val="28"/>
          <w:szCs w:val="28"/>
          <w:lang w:val="el-GR"/>
        </w:rPr>
        <w:t xml:space="preserve">ἀνέρχομαι πρὸς τὸν πατέρα </w:t>
      </w:r>
      <w:r w:rsidR="00017753">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ἐρῶ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Κἀμὲ τὸν Ἑστῶτα υἱόν σου </w:t>
      </w:r>
      <w:r w:rsidR="00017753">
        <w:rPr>
          <w:rFonts w:ascii="Gentium" w:hAnsi="Gentium" w:cs="Gentium"/>
          <w:i/>
          <w:iCs/>
          <w:color w:val="003300"/>
          <w:sz w:val="28"/>
          <w:szCs w:val="28"/>
          <w:lang w:val="el-GR"/>
        </w:rPr>
        <w:t>κατακλίναι ἠθέλησαν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ἀλλὰ μὴ συνθέμενος αὐτοῖς εἰς ἐμαυτὸν </w:t>
      </w:r>
      <w:r w:rsidR="00017753">
        <w:rPr>
          <w:rFonts w:ascii="Gentium" w:hAnsi="Gentium" w:cs="Gentium"/>
          <w:i/>
          <w:iCs/>
          <w:color w:val="003300"/>
          <w:sz w:val="28"/>
          <w:szCs w:val="28"/>
          <w:lang w:val="el-GR"/>
        </w:rPr>
        <w:t>ἀνέδραμον</w:t>
      </w:r>
      <w:r>
        <w:rPr>
          <w:rFonts w:ascii="Gentium" w:hAnsi="Gentium" w:cs="Gentium"/>
          <w:i/>
          <w:iCs/>
          <w:color w:val="003300"/>
          <w:sz w:val="28"/>
          <w:szCs w:val="28"/>
          <w:lang w:val="el-GR"/>
        </w:rPr>
        <w:t>.</w:t>
      </w:r>
    </w:p>
    <w:p w14:paraId="31BA1D37"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4BFF9714" w14:textId="64F87513" w:rsidR="006C651E" w:rsidRPr="00CF6E73" w:rsidRDefault="00000000" w:rsidP="00CF6E73">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3</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II)</w:t>
      </w:r>
    </w:p>
    <w:p w14:paraId="2753BAC6" w14:textId="26319E93" w:rsidR="006C651E" w:rsidRDefault="00A67248" w:rsidP="00CF6E73">
      <w:pPr>
        <w:pStyle w:val="aramaic"/>
        <w:bidi w:val="0"/>
        <w:spacing w:before="60" w:beforeAutospacing="0" w:afterAutospacing="0"/>
        <w:jc w:val="both"/>
      </w:pPr>
      <w:r>
        <w:rPr>
          <w:rFonts w:ascii="Gentium" w:hAnsi="Gentium" w:cs="Gentium"/>
          <w:i/>
          <w:iCs/>
          <w:color w:val="003300"/>
          <w:sz w:val="28"/>
          <w:szCs w:val="28"/>
          <w:lang w:val="el-GR"/>
        </w:rPr>
        <w:t xml:space="preserve">Καὶ ἤδη τῇ ἐπιούσῃ ὁ ὄχλος πλείων συνήρχετο εἰς σάκραν βίαν, ὅπως ἴδωσιν αὐτὸν πετώμενον. ὁ δὲ Πέτρος ὅραμα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εασάμενος ἦκεν ἐπὶ τὸν τόπον, ὅπως αὐτὸν καὶ ἐν τούτῳ ἐλέγξῃ· ὅτε γὰρ εἰσίει εἰς τὴν Ῥώμην, ἐξέστησεν τοὺς ὄχλους πετώμενος. ἀλλ</w:t>
      </w:r>
      <w:r>
        <w:rPr>
          <w:rFonts w:ascii="Gentium" w:hAnsi="Gentium" w:cs="Gentium"/>
          <w:i/>
          <w:iCs/>
          <w:color w:val="003300"/>
          <w:sz w:val="28"/>
          <w:szCs w:val="28"/>
        </w:rPr>
        <w:t>’</w:t>
      </w:r>
      <w:r>
        <w:rPr>
          <w:rFonts w:ascii="Gentium" w:hAnsi="Gentium" w:cs="Gentium"/>
          <w:i/>
          <w:iCs/>
          <w:color w:val="003300"/>
          <w:sz w:val="28"/>
          <w:szCs w:val="28"/>
          <w:lang w:val="el-GR"/>
        </w:rPr>
        <w:t xml:space="preserve"> οὔπω Πέτρος ὁ ἐλέγχων αὐτὸν ἦν ἐνδημῶν τῇ Ῥώμῃ, ἥνπερ οὕτως πλανῶν ἐφάντασεν, ὡς ἐκστῆναί τινας ἐπ</w:t>
      </w:r>
      <w:r>
        <w:rPr>
          <w:rFonts w:ascii="Gentium" w:hAnsi="Gentium" w:cs="Gentium"/>
          <w:i/>
          <w:iCs/>
          <w:color w:val="003300"/>
          <w:sz w:val="28"/>
          <w:szCs w:val="28"/>
        </w:rPr>
        <w:t>’</w:t>
      </w:r>
      <w:r>
        <w:rPr>
          <w:rFonts w:ascii="Gentium" w:hAnsi="Gentium" w:cs="Gentium"/>
          <w:i/>
          <w:iCs/>
          <w:color w:val="003300"/>
          <w:sz w:val="28"/>
          <w:szCs w:val="28"/>
          <w:lang w:val="el-GR"/>
        </w:rPr>
        <w:t xml:space="preserve"> αὐτῷ. στὰς οὖν οὗτος ἐν τόπῳ ὑψηλῷ 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εασάμενος τὸν Πέτρον, ἤρξατο λέγειν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Πέτρε, νῦν μάλιστα ὅταν ἀνέρχομαι κατέναντι τούτων πάντων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εωρουμένων λέγω σοι· Εἰ σοῦ ὁ θεὸς δύναται, ὃν Ἰουδαῖοι ἀνεῖλον καὶ ὑμᾶς ἐλι</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οβόλησαν τοὺς ὑπ</w:t>
      </w:r>
      <w:r>
        <w:rPr>
          <w:rFonts w:ascii="Gentium" w:hAnsi="Gentium" w:cs="Gentium"/>
          <w:i/>
          <w:iCs/>
          <w:color w:val="003300"/>
          <w:sz w:val="28"/>
          <w:szCs w:val="28"/>
        </w:rPr>
        <w:t>’</w:t>
      </w:r>
      <w:r>
        <w:rPr>
          <w:rFonts w:ascii="Gentium" w:hAnsi="Gentium" w:cs="Gentium"/>
          <w:i/>
          <w:iCs/>
          <w:color w:val="003300"/>
          <w:sz w:val="28"/>
          <w:szCs w:val="28"/>
          <w:lang w:val="el-GR"/>
        </w:rPr>
        <w:t xml:space="preserve"> ἐκείνου ἐκλελεγμένους, δειξάτω ὅτι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εοῦ ἐστιν ἡ πίστις αὐτοῦ, φανήτω ἐπὶ τούτῳ, εἰ ἀξία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εοῦ ἐστιν. ἐγὼ </w:t>
      </w:r>
      <w:r w:rsidR="0080765B">
        <w:rPr>
          <w:rFonts w:ascii="Gentium" w:hAnsi="Gentium" w:cs="Gentium"/>
          <w:i/>
          <w:iCs/>
          <w:color w:val="003300"/>
          <w:sz w:val="28"/>
          <w:szCs w:val="28"/>
          <w:lang w:val="el-GR"/>
        </w:rPr>
        <w:t xml:space="preserve">γὰρ ἀνελθὼν </w:t>
      </w:r>
      <w:r>
        <w:rPr>
          <w:rFonts w:ascii="Gentium" w:hAnsi="Gentium" w:cs="Gentium"/>
          <w:i/>
          <w:iCs/>
          <w:color w:val="003300"/>
          <w:sz w:val="28"/>
          <w:szCs w:val="28"/>
          <w:lang w:val="el-GR"/>
        </w:rPr>
        <w:t xml:space="preserve">ἑαυτὸν ἐπιδείξω τῷ </w:t>
      </w:r>
      <w:r w:rsidR="0080765B">
        <w:rPr>
          <w:rFonts w:ascii="Gentium" w:hAnsi="Gentium" w:cs="Gentium"/>
          <w:i/>
          <w:iCs/>
          <w:color w:val="003300"/>
          <w:sz w:val="28"/>
          <w:szCs w:val="28"/>
          <w:lang w:val="el-GR"/>
        </w:rPr>
        <w:t xml:space="preserve">ὄχλῳ τούτῳ παντὶ ὅστις εἰμί. καὶ </w:t>
      </w:r>
      <w:r>
        <w:rPr>
          <w:rFonts w:ascii="Gentium" w:hAnsi="Gentium" w:cs="Gentium"/>
          <w:i/>
          <w:iCs/>
          <w:color w:val="003300"/>
          <w:sz w:val="28"/>
          <w:szCs w:val="28"/>
          <w:lang w:val="el-GR"/>
        </w:rPr>
        <w:t>ἰδοὺ ἀρ</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έντος αὐτοῦ εἰς τὸ ὕψος </w:t>
      </w:r>
      <w:r w:rsidR="0080765B">
        <w:rPr>
          <w:rFonts w:ascii="Gentium" w:hAnsi="Gentium" w:cs="Gentium"/>
          <w:i/>
          <w:iCs/>
          <w:color w:val="003300"/>
          <w:sz w:val="28"/>
          <w:szCs w:val="28"/>
          <w:lang w:val="el-GR"/>
        </w:rPr>
        <w:t xml:space="preserve">καὶ πάντων </w:t>
      </w:r>
      <w:r>
        <w:rPr>
          <w:rFonts w:ascii="Gentium" w:hAnsi="Gentium" w:cs="Gentium"/>
          <w:i/>
          <w:iCs/>
          <w:color w:val="003300"/>
          <w:sz w:val="28"/>
          <w:szCs w:val="28"/>
          <w:lang w:val="el-GR"/>
        </w:rPr>
        <w:t xml:space="preserve">ὁρώντων αὐτὸν εἰς </w:t>
      </w:r>
      <w:r w:rsidR="0080765B">
        <w:rPr>
          <w:rFonts w:ascii="Gentium" w:hAnsi="Gentium" w:cs="Gentium"/>
          <w:i/>
          <w:iCs/>
          <w:color w:val="003300"/>
          <w:sz w:val="28"/>
          <w:szCs w:val="28"/>
          <w:lang w:val="el-GR"/>
        </w:rPr>
        <w:t xml:space="preserve">ὅλην </w:t>
      </w:r>
      <w:r w:rsidR="0080765B">
        <w:rPr>
          <w:rFonts w:ascii="Gentium" w:hAnsi="Gentium" w:cs="Gentium"/>
          <w:i/>
          <w:iCs/>
          <w:color w:val="003300"/>
          <w:sz w:val="28"/>
          <w:szCs w:val="28"/>
        </w:rPr>
        <w:t>&lt;</w:t>
      </w:r>
      <w:r w:rsidR="0080765B">
        <w:rPr>
          <w:rFonts w:ascii="Gentium" w:hAnsi="Gentium" w:cs="Gentium"/>
          <w:i/>
          <w:iCs/>
          <w:color w:val="003300"/>
          <w:sz w:val="28"/>
          <w:szCs w:val="28"/>
          <w:lang w:val="el-GR"/>
        </w:rPr>
        <w:t>τὴν</w:t>
      </w:r>
      <w:r w:rsidR="0080765B">
        <w:rPr>
          <w:rFonts w:ascii="Gentium" w:hAnsi="Gentium" w:cs="Gentium"/>
          <w:i/>
          <w:iCs/>
          <w:color w:val="003300"/>
          <w:sz w:val="28"/>
          <w:szCs w:val="28"/>
        </w:rPr>
        <w:t>&gt;</w:t>
      </w:r>
      <w:r w:rsidR="0080765B">
        <w:rPr>
          <w:rFonts w:ascii="Gentium" w:hAnsi="Gentium" w:cs="Gentium"/>
          <w:i/>
          <w:iCs/>
          <w:color w:val="003300"/>
          <w:sz w:val="28"/>
          <w:szCs w:val="28"/>
          <w:lang w:val="el-GR"/>
        </w:rPr>
        <w:t xml:space="preserve"> Ῥώμην</w:t>
      </w:r>
      <w:r>
        <w:rPr>
          <w:rFonts w:ascii="Gentium" w:hAnsi="Gentium" w:cs="Gentium"/>
          <w:i/>
          <w:iCs/>
          <w:color w:val="003300"/>
          <w:sz w:val="28"/>
          <w:szCs w:val="28"/>
          <w:lang w:val="el-GR"/>
        </w:rPr>
        <w:t xml:space="preserve">, καὶ ὑπὲρ τοὺς ναοὺς </w:t>
      </w:r>
      <w:r w:rsidR="0080765B">
        <w:rPr>
          <w:rFonts w:ascii="Gentium" w:hAnsi="Gentium" w:cs="Gentium"/>
          <w:i/>
          <w:iCs/>
          <w:color w:val="003300"/>
          <w:sz w:val="28"/>
          <w:szCs w:val="28"/>
          <w:lang w:val="el-GR"/>
        </w:rPr>
        <w:t>αὐτῆς καὶ τὰ ὄρη ἠρμένον</w:t>
      </w:r>
      <w:r>
        <w:rPr>
          <w:rFonts w:ascii="Gentium" w:hAnsi="Gentium" w:cs="Gentium"/>
          <w:i/>
          <w:iCs/>
          <w:color w:val="003300"/>
          <w:sz w:val="28"/>
          <w:szCs w:val="28"/>
          <w:lang w:val="el-GR"/>
        </w:rPr>
        <w:t>, ἀφεώρων οἱ πιστοὶ εἰς τὸν Πέτρον</w:t>
      </w:r>
      <w:r w:rsidR="0080765B">
        <w:rPr>
          <w:rFonts w:ascii="Gentium" w:hAnsi="Gentium" w:cs="Gentium"/>
          <w:i/>
          <w:iCs/>
          <w:color w:val="003300"/>
          <w:sz w:val="28"/>
          <w:szCs w:val="28"/>
        </w:rPr>
        <w:t xml:space="preserve">. </w:t>
      </w:r>
      <w:r w:rsidR="0080765B">
        <w:rPr>
          <w:rFonts w:ascii="Gentium" w:hAnsi="Gentium" w:cs="Gentium"/>
          <w:i/>
          <w:iCs/>
          <w:color w:val="003300"/>
          <w:sz w:val="28"/>
          <w:szCs w:val="28"/>
          <w:lang w:val="el-GR"/>
        </w:rPr>
        <w:t xml:space="preserve">καὶ ὁ Πέτρος </w:t>
      </w:r>
      <w:r>
        <w:rPr>
          <w:rFonts w:ascii="Gentium" w:hAnsi="Gentium" w:cs="Gentium"/>
          <w:i/>
          <w:iCs/>
          <w:color w:val="003300"/>
          <w:sz w:val="28"/>
          <w:szCs w:val="28"/>
          <w:lang w:val="el-GR"/>
        </w:rPr>
        <w:t xml:space="preserve">ἰδὼν τὸ παράδοξον 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εάματος ἐβόησεν </w:t>
      </w:r>
      <w:r w:rsidR="0080765B">
        <w:rPr>
          <w:rFonts w:ascii="Gentium" w:hAnsi="Gentium" w:cs="Gentium"/>
          <w:i/>
          <w:iCs/>
          <w:color w:val="003300"/>
          <w:sz w:val="28"/>
          <w:szCs w:val="28"/>
          <w:lang w:val="el-GR"/>
        </w:rPr>
        <w:t xml:space="preserve">πρὸς τὸν κύριον </w:t>
      </w:r>
      <w:r>
        <w:rPr>
          <w:rFonts w:ascii="Gentium" w:hAnsi="Gentium" w:cs="Gentium"/>
          <w:i/>
          <w:iCs/>
          <w:color w:val="003300"/>
          <w:sz w:val="28"/>
          <w:szCs w:val="28"/>
          <w:lang w:val="el-GR"/>
        </w:rPr>
        <w:t xml:space="preserve">Ἰησοῦν </w:t>
      </w:r>
      <w:r w:rsidR="0080765B">
        <w:rPr>
          <w:rFonts w:ascii="Gentium" w:hAnsi="Gentium" w:cs="Gentium"/>
          <w:i/>
          <w:iCs/>
          <w:color w:val="003300"/>
          <w:sz w:val="28"/>
          <w:szCs w:val="28"/>
          <w:lang w:val="el-GR"/>
        </w:rPr>
        <w:t>Χριστόν· Ἐὰν ἀφῆς</w:t>
      </w:r>
      <w:r>
        <w:rPr>
          <w:rFonts w:ascii="Gentium" w:hAnsi="Gentium" w:cs="Gentium"/>
          <w:i/>
          <w:iCs/>
          <w:color w:val="003300"/>
          <w:sz w:val="28"/>
          <w:szCs w:val="28"/>
          <w:lang w:val="el-GR"/>
        </w:rPr>
        <w:t xml:space="preserve"> τοῦτον </w:t>
      </w:r>
      <w:r w:rsidR="0080765B">
        <w:rPr>
          <w:rFonts w:ascii="Gentium" w:hAnsi="Gentium" w:cs="Gentium"/>
          <w:i/>
          <w:iCs/>
          <w:color w:val="003300"/>
          <w:sz w:val="28"/>
          <w:szCs w:val="28"/>
          <w:lang w:val="el-GR"/>
        </w:rPr>
        <w:t xml:space="preserve">ποιῆσαι ὃ ἐπεχείρησεν, νῦν </w:t>
      </w:r>
      <w:r>
        <w:rPr>
          <w:rFonts w:ascii="Gentium" w:hAnsi="Gentium" w:cs="Gentium"/>
          <w:i/>
          <w:iCs/>
          <w:color w:val="003300"/>
          <w:sz w:val="28"/>
          <w:szCs w:val="28"/>
          <w:lang w:val="el-GR"/>
        </w:rPr>
        <w:t xml:space="preserve">πάντες οἱ εἰς σὲ πιστεύσαντες </w:t>
      </w:r>
      <w:r w:rsidR="0080765B">
        <w:rPr>
          <w:rFonts w:ascii="Gentium" w:hAnsi="Gentium" w:cs="Gentium"/>
          <w:i/>
          <w:iCs/>
          <w:color w:val="003300"/>
          <w:sz w:val="28"/>
          <w:szCs w:val="28"/>
          <w:lang w:val="el-GR"/>
        </w:rPr>
        <w:t xml:space="preserve">σκανδαλισθήσονται </w:t>
      </w:r>
      <w:r>
        <w:rPr>
          <w:rFonts w:ascii="Gentium" w:hAnsi="Gentium" w:cs="Gentium"/>
          <w:i/>
          <w:iCs/>
          <w:color w:val="003300"/>
          <w:sz w:val="28"/>
          <w:szCs w:val="28"/>
          <w:lang w:val="el-GR"/>
        </w:rPr>
        <w:t xml:space="preserve">καὶ ἔσται ἃ </w:t>
      </w:r>
      <w:r w:rsidR="0080765B">
        <w:rPr>
          <w:rFonts w:ascii="Gentium" w:hAnsi="Gentium" w:cs="Gentium"/>
          <w:i/>
          <w:iCs/>
          <w:color w:val="003300"/>
          <w:sz w:val="28"/>
          <w:szCs w:val="28"/>
          <w:lang w:val="el-GR"/>
        </w:rPr>
        <w:t>δι</w:t>
      </w:r>
      <w:r w:rsidR="0080765B">
        <w:rPr>
          <w:rFonts w:ascii="Gentium" w:hAnsi="Gentium" w:cs="Gentium"/>
          <w:i/>
          <w:iCs/>
          <w:color w:val="003300"/>
          <w:sz w:val="28"/>
          <w:szCs w:val="28"/>
        </w:rPr>
        <w:t>’</w:t>
      </w:r>
      <w:r w:rsidR="0080765B">
        <w:rPr>
          <w:rFonts w:ascii="Gentium" w:hAnsi="Gentium" w:cs="Gentium"/>
          <w:i/>
          <w:iCs/>
          <w:color w:val="003300"/>
          <w:sz w:val="28"/>
          <w:szCs w:val="28"/>
          <w:lang w:val="el-GR"/>
        </w:rPr>
        <w:t xml:space="preserve"> ἐμοῦ ἔδωκας αὐτοῖς σημεῖα καὶ </w:t>
      </w:r>
      <w:r>
        <w:rPr>
          <w:rFonts w:ascii="Gentium" w:hAnsi="Gentium" w:cs="Gentium"/>
          <w:i/>
          <w:iCs/>
          <w:color w:val="003300"/>
          <w:sz w:val="28"/>
          <w:szCs w:val="28"/>
          <w:lang w:val="el-GR"/>
        </w:rPr>
        <w:t xml:space="preserve">τέρατα </w:t>
      </w:r>
      <w:r w:rsidR="0080765B">
        <w:rPr>
          <w:rFonts w:ascii="Gentium" w:hAnsi="Gentium" w:cs="Gentium"/>
          <w:i/>
          <w:iCs/>
          <w:color w:val="003300"/>
          <w:sz w:val="28"/>
          <w:szCs w:val="28"/>
          <w:lang w:val="el-GR"/>
        </w:rPr>
        <w:t xml:space="preserve">ἄπιστα· </w:t>
      </w:r>
      <w:r>
        <w:rPr>
          <w:rFonts w:ascii="Gentium" w:hAnsi="Gentium" w:cs="Gentium"/>
          <w:i/>
          <w:iCs/>
          <w:color w:val="003300"/>
          <w:sz w:val="28"/>
          <w:szCs w:val="28"/>
          <w:lang w:val="el-GR"/>
        </w:rPr>
        <w:t xml:space="preserve">τάχυνον κύριε τὴν χάριν σου, καὶ καταπεσόντος αὐτοῦ ἄνωθεν, </w:t>
      </w:r>
      <w:r w:rsidR="0080765B">
        <w:rPr>
          <w:rFonts w:ascii="Gentium" w:hAnsi="Gentium" w:cs="Gentium"/>
          <w:i/>
          <w:iCs/>
          <w:color w:val="003300"/>
          <w:sz w:val="28"/>
          <w:szCs w:val="28"/>
          <w:lang w:val="el-GR"/>
        </w:rPr>
        <w:t>ἐκ</w:t>
      </w:r>
      <w:r w:rsidR="0080765B">
        <w:rPr>
          <w:rFonts w:ascii="Gentium" w:hAnsi="Gentium" w:cs="Gentium"/>
          <w:i/>
          <w:iCs/>
          <w:color w:val="003300"/>
          <w:sz w:val="28"/>
          <w:szCs w:val="28"/>
        </w:rPr>
        <w:t>&lt;</w:t>
      </w:r>
      <w:r w:rsidR="0080765B">
        <w:rPr>
          <w:rFonts w:ascii="Gentium" w:hAnsi="Gentium" w:cs="Gentium"/>
          <w:i/>
          <w:iCs/>
          <w:color w:val="003300"/>
          <w:sz w:val="28"/>
          <w:szCs w:val="28"/>
          <w:lang w:val="el-GR"/>
        </w:rPr>
        <w:t>λυ</w:t>
      </w:r>
      <w:r w:rsidR="0080765B">
        <w:rPr>
          <w:rFonts w:ascii="Gentium" w:hAnsi="Gentium" w:cs="Gentium"/>
          <w:i/>
          <w:iCs/>
          <w:color w:val="003300"/>
          <w:sz w:val="28"/>
          <w:szCs w:val="28"/>
        </w:rPr>
        <w:t>&gt;</w:t>
      </w:r>
      <w:r w:rsidR="0080765B">
        <w:rPr>
          <w:rFonts w:ascii="Gentium" w:hAnsi="Gentium" w:cs="Gentium"/>
          <w:i/>
          <w:iCs/>
          <w:color w:val="003300"/>
          <w:sz w:val="28"/>
          <w:szCs w:val="28"/>
          <w:lang w:val="el-GR"/>
        </w:rPr>
        <w:t xml:space="preserve">θεὶς συστῇ καὶ </w:t>
      </w:r>
      <w:r>
        <w:rPr>
          <w:rFonts w:ascii="Gentium" w:hAnsi="Gentium" w:cs="Gentium"/>
          <w:i/>
          <w:iCs/>
          <w:color w:val="003300"/>
          <w:sz w:val="28"/>
          <w:szCs w:val="28"/>
          <w:lang w:val="el-GR"/>
        </w:rPr>
        <w:t xml:space="preserve">μὴ </w:t>
      </w:r>
      <w:r w:rsidR="0080765B">
        <w:rPr>
          <w:rFonts w:ascii="Gentium" w:hAnsi="Gentium" w:cs="Gentium"/>
          <w:i/>
          <w:iCs/>
          <w:color w:val="003300"/>
          <w:sz w:val="28"/>
          <w:szCs w:val="28"/>
          <w:lang w:val="el-GR"/>
        </w:rPr>
        <w:t>ἀποθάνῃ</w:t>
      </w:r>
      <w:r>
        <w:rPr>
          <w:rFonts w:ascii="Gentium" w:hAnsi="Gentium" w:cs="Gentium"/>
          <w:i/>
          <w:iCs/>
          <w:color w:val="003300"/>
          <w:sz w:val="28"/>
          <w:szCs w:val="28"/>
          <w:lang w:val="el-GR"/>
        </w:rPr>
        <w:t xml:space="preserve">, ἀλλὰ </w:t>
      </w:r>
      <w:r w:rsidR="0080765B">
        <w:rPr>
          <w:rFonts w:ascii="Gentium" w:hAnsi="Gentium" w:cs="Gentium"/>
          <w:i/>
          <w:iCs/>
          <w:color w:val="003300"/>
          <w:sz w:val="28"/>
          <w:szCs w:val="28"/>
        </w:rPr>
        <w:t>&lt;</w:t>
      </w:r>
      <w:r w:rsidR="0080765B">
        <w:rPr>
          <w:rFonts w:ascii="Gentium" w:hAnsi="Gentium" w:cs="Gentium"/>
          <w:i/>
          <w:iCs/>
          <w:color w:val="003300"/>
          <w:sz w:val="28"/>
          <w:szCs w:val="28"/>
          <w:lang w:val="el-GR"/>
        </w:rPr>
        <w:t>κε</w:t>
      </w:r>
      <w:r w:rsidR="0080765B">
        <w:rPr>
          <w:rFonts w:ascii="Gentium" w:hAnsi="Gentium" w:cs="Gentium"/>
          <w:i/>
          <w:iCs/>
          <w:color w:val="003300"/>
          <w:sz w:val="28"/>
          <w:szCs w:val="28"/>
        </w:rPr>
        <w:t>&gt;</w:t>
      </w:r>
      <w:r w:rsidR="0080765B">
        <w:rPr>
          <w:rFonts w:ascii="Gentium" w:hAnsi="Gentium" w:cs="Gentium"/>
          <w:i/>
          <w:iCs/>
          <w:color w:val="003300"/>
          <w:sz w:val="28"/>
          <w:szCs w:val="28"/>
          <w:lang w:val="el-GR"/>
        </w:rPr>
        <w:t xml:space="preserve">νωθῇ </w:t>
      </w:r>
      <w:r>
        <w:rPr>
          <w:rFonts w:ascii="Gentium" w:hAnsi="Gentium" w:cs="Gentium"/>
          <w:i/>
          <w:iCs/>
          <w:color w:val="003300"/>
          <w:sz w:val="28"/>
          <w:szCs w:val="28"/>
          <w:lang w:val="el-GR"/>
        </w:rPr>
        <w:t xml:space="preserve">καὶ τὸ </w:t>
      </w:r>
      <w:r w:rsidR="0080765B">
        <w:rPr>
          <w:rFonts w:ascii="Gentium" w:hAnsi="Gentium" w:cs="Gentium"/>
          <w:i/>
          <w:iCs/>
          <w:color w:val="003300"/>
          <w:sz w:val="28"/>
          <w:szCs w:val="28"/>
          <w:lang w:val="el-GR"/>
        </w:rPr>
        <w:t xml:space="preserve">σκέλος κατεάξῃ ἐκ τριῶν τόπων. </w:t>
      </w:r>
      <w:r>
        <w:rPr>
          <w:rFonts w:ascii="Gentium" w:hAnsi="Gentium" w:cs="Gentium"/>
          <w:i/>
          <w:iCs/>
          <w:color w:val="003300"/>
          <w:sz w:val="28"/>
          <w:szCs w:val="28"/>
          <w:lang w:val="el-GR"/>
        </w:rPr>
        <w:t xml:space="preserve">Καὶ καταπεσόντος αὐτοῦ ἄνωθεν τὸ </w:t>
      </w:r>
      <w:r w:rsidR="0080765B">
        <w:rPr>
          <w:rFonts w:ascii="Gentium" w:hAnsi="Gentium" w:cs="Gentium"/>
          <w:i/>
          <w:iCs/>
          <w:color w:val="003300"/>
          <w:sz w:val="28"/>
          <w:szCs w:val="28"/>
          <w:lang w:val="el-GR"/>
        </w:rPr>
        <w:t xml:space="preserve">σκέλος κατέαξεν </w:t>
      </w:r>
      <w:r>
        <w:rPr>
          <w:rFonts w:ascii="Gentium" w:hAnsi="Gentium" w:cs="Gentium"/>
          <w:i/>
          <w:iCs/>
          <w:color w:val="003300"/>
          <w:sz w:val="28"/>
          <w:szCs w:val="28"/>
          <w:lang w:val="el-GR"/>
        </w:rPr>
        <w:t xml:space="preserve">ἐκ τριῶν τόπων. τότε αὐτὸν </w:t>
      </w:r>
      <w:r w:rsidR="0080765B">
        <w:rPr>
          <w:rFonts w:ascii="Gentium" w:hAnsi="Gentium" w:cs="Gentium"/>
          <w:i/>
          <w:iCs/>
          <w:color w:val="003300"/>
          <w:sz w:val="28"/>
          <w:szCs w:val="28"/>
          <w:lang w:val="el-GR"/>
        </w:rPr>
        <w:t xml:space="preserve">λιθοβολίσαντες ἕκαστος </w:t>
      </w:r>
      <w:r>
        <w:rPr>
          <w:rFonts w:ascii="Gentium" w:hAnsi="Gentium" w:cs="Gentium"/>
          <w:i/>
          <w:iCs/>
          <w:color w:val="003300"/>
          <w:sz w:val="28"/>
          <w:szCs w:val="28"/>
          <w:lang w:val="el-GR"/>
        </w:rPr>
        <w:t xml:space="preserve">εἰς τὰ ἴδια ἀνεχώρησαν, Πέτρῳ τὸ </w:t>
      </w:r>
      <w:r w:rsidR="0080765B">
        <w:rPr>
          <w:rFonts w:ascii="Gentium" w:hAnsi="Gentium" w:cs="Gentium"/>
          <w:i/>
          <w:iCs/>
          <w:color w:val="003300"/>
          <w:sz w:val="28"/>
          <w:szCs w:val="28"/>
          <w:lang w:val="el-GR"/>
        </w:rPr>
        <w:t>λοιπὸν πάντες πειθόμενοι.</w:t>
      </w:r>
    </w:p>
    <w:p w14:paraId="523115F8" w14:textId="158F7537" w:rsidR="006C651E" w:rsidRDefault="00000000" w:rsidP="00CF6E73">
      <w:pPr>
        <w:pStyle w:val="aramaic"/>
        <w:bidi w:val="0"/>
        <w:spacing w:before="60" w:beforeAutospacing="0" w:afterAutospacing="0"/>
        <w:jc w:val="both"/>
      </w:pPr>
      <w:r>
        <w:rPr>
          <w:rFonts w:ascii="Gentium" w:hAnsi="Gentium" w:cs="Gentium"/>
          <w:i/>
          <w:iCs/>
          <w:color w:val="003300"/>
          <w:sz w:val="28"/>
          <w:szCs w:val="28"/>
          <w:lang w:val="el-GR"/>
        </w:rPr>
        <w:t>Εἷς δέ τις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ὼν διὰ τάχους ἐξ ὁδοῦ τῶν </w:t>
      </w:r>
      <w:r w:rsidR="00972FC2">
        <w:rPr>
          <w:rFonts w:ascii="Gentium" w:hAnsi="Gentium" w:cs="Gentium"/>
          <w:i/>
          <w:iCs/>
          <w:color w:val="003300"/>
          <w:sz w:val="28"/>
          <w:szCs w:val="28"/>
          <w:lang w:val="el-GR"/>
        </w:rPr>
        <w:t xml:space="preserve">φίλων τοῦ Σίμωνος, Γέμελλος </w:t>
      </w:r>
      <w:r>
        <w:rPr>
          <w:rFonts w:ascii="Gentium" w:hAnsi="Gentium" w:cs="Gentium"/>
          <w:i/>
          <w:iCs/>
          <w:color w:val="003300"/>
          <w:sz w:val="28"/>
          <w:szCs w:val="28"/>
          <w:lang w:val="el-GR"/>
        </w:rPr>
        <w:t xml:space="preserve">ὀνόματι, </w:t>
      </w:r>
      <w:r w:rsidR="00972FC2">
        <w:rPr>
          <w:rFonts w:ascii="Gentium" w:hAnsi="Gentium" w:cs="Gentium"/>
          <w:i/>
          <w:iCs/>
          <w:color w:val="003300"/>
          <w:sz w:val="28"/>
          <w:szCs w:val="28"/>
          <w:lang w:val="el-GR"/>
        </w:rPr>
        <w:t>παρ</w:t>
      </w:r>
      <w:r w:rsidR="00972FC2">
        <w:rPr>
          <w:rFonts w:ascii="Gentium" w:hAnsi="Gentium" w:cs="Gentium"/>
          <w:i/>
          <w:iCs/>
          <w:color w:val="003300"/>
          <w:sz w:val="28"/>
          <w:szCs w:val="28"/>
        </w:rPr>
        <w:t>’</w:t>
      </w:r>
      <w:r w:rsidR="00972FC2">
        <w:rPr>
          <w:rFonts w:ascii="Gentium" w:hAnsi="Gentium" w:cs="Gentium"/>
          <w:i/>
          <w:iCs/>
          <w:color w:val="003300"/>
          <w:sz w:val="28"/>
          <w:szCs w:val="28"/>
          <w:lang w:val="el-GR"/>
        </w:rPr>
        <w:t xml:space="preserve"> οὗ πολλὰ ἔλαβεν ὁ Σίμων</w:t>
      </w:r>
      <w:r>
        <w:rPr>
          <w:rFonts w:ascii="Gentium" w:hAnsi="Gentium" w:cs="Gentium"/>
          <w:i/>
          <w:iCs/>
          <w:color w:val="003300"/>
          <w:sz w:val="28"/>
          <w:szCs w:val="28"/>
          <w:lang w:val="el-GR"/>
        </w:rPr>
        <w:t xml:space="preserve">, </w:t>
      </w:r>
      <w:r w:rsidR="00972FC2">
        <w:rPr>
          <w:rFonts w:ascii="Gentium" w:hAnsi="Gentium" w:cs="Gentium"/>
          <w:i/>
          <w:iCs/>
          <w:color w:val="003300"/>
          <w:sz w:val="28"/>
          <w:szCs w:val="28"/>
          <w:lang w:val="el-GR"/>
        </w:rPr>
        <w:t xml:space="preserve">Ἑλληνίδα τινὰ γυναῖκα ἐσχηκώς, </w:t>
      </w:r>
      <w:r>
        <w:rPr>
          <w:rFonts w:ascii="Gentium" w:hAnsi="Gentium" w:cs="Gentium"/>
          <w:i/>
          <w:iCs/>
          <w:color w:val="003300"/>
          <w:sz w:val="28"/>
          <w:szCs w:val="28"/>
          <w:lang w:val="el-GR"/>
        </w:rPr>
        <w:t xml:space="preserve">ἰδὼν αὐτὸν </w:t>
      </w:r>
      <w:r w:rsidR="00972FC2">
        <w:rPr>
          <w:rFonts w:ascii="Gentium" w:hAnsi="Gentium" w:cs="Gentium"/>
          <w:i/>
          <w:iCs/>
          <w:color w:val="003300"/>
          <w:sz w:val="28"/>
          <w:szCs w:val="28"/>
          <w:lang w:val="el-GR"/>
        </w:rPr>
        <w:t xml:space="preserve">κατεάξαντα τὸ σκέλος </w:t>
      </w:r>
      <w:r>
        <w:rPr>
          <w:rFonts w:ascii="Gentium" w:hAnsi="Gentium" w:cs="Gentium"/>
          <w:i/>
          <w:iCs/>
          <w:color w:val="003300"/>
          <w:sz w:val="28"/>
          <w:szCs w:val="28"/>
          <w:lang w:val="el-GR"/>
        </w:rPr>
        <w:t>εἶπεν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Σίμων, εἰ ἡ δύναμις 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εοῦ </w:t>
      </w:r>
      <w:r w:rsidR="00972FC2">
        <w:rPr>
          <w:rFonts w:ascii="Gentium" w:hAnsi="Gentium" w:cs="Gentium"/>
          <w:i/>
          <w:iCs/>
          <w:color w:val="003300"/>
          <w:sz w:val="28"/>
          <w:szCs w:val="28"/>
          <w:lang w:val="el-GR"/>
        </w:rPr>
        <w:t>κατάσσεται, μὲ καὶ αὐτὸς ὁ θεός</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οὗ δύναμις εἶ, </w:t>
      </w:r>
      <w:r w:rsidR="00972FC2">
        <w:rPr>
          <w:rFonts w:ascii="Gentium" w:hAnsi="Gentium" w:cs="Gentium"/>
          <w:i/>
          <w:iCs/>
          <w:color w:val="003300"/>
          <w:sz w:val="28"/>
          <w:szCs w:val="28"/>
          <w:lang w:val="el-GR"/>
        </w:rPr>
        <w:t xml:space="preserve">τυφλωθήσεται; Δραμὼν οὖν καὶ ὁ Γέμελος ἠκολούθει </w:t>
      </w:r>
      <w:r>
        <w:rPr>
          <w:rFonts w:ascii="Gentium" w:hAnsi="Gentium" w:cs="Gentium"/>
          <w:i/>
          <w:iCs/>
          <w:color w:val="003300"/>
          <w:sz w:val="28"/>
          <w:szCs w:val="28"/>
          <w:lang w:val="el-GR"/>
        </w:rPr>
        <w:t>τῷ Πέτρῳ λέγων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Κἀγὼ τῶν ἐπὶ Χριστὸν </w:t>
      </w:r>
      <w:r w:rsidR="00810E97">
        <w:rPr>
          <w:rFonts w:ascii="Gentium" w:hAnsi="Gentium" w:cs="Gentium"/>
          <w:i/>
          <w:iCs/>
          <w:color w:val="003300"/>
          <w:sz w:val="28"/>
          <w:szCs w:val="28"/>
          <w:lang w:val="el-GR"/>
        </w:rPr>
        <w:t xml:space="preserve">πιστευόντων </w:t>
      </w:r>
      <w:r>
        <w:rPr>
          <w:rFonts w:ascii="Gentium" w:hAnsi="Gentium" w:cs="Gentium"/>
          <w:i/>
          <w:iCs/>
          <w:color w:val="003300"/>
          <w:sz w:val="28"/>
          <w:szCs w:val="28"/>
          <w:lang w:val="el-GR"/>
        </w:rPr>
        <w:t xml:space="preserve">εὔχομαι εἶναι. </w:t>
      </w:r>
      <w:r w:rsidR="00972FC2">
        <w:rPr>
          <w:rFonts w:ascii="Gentium" w:hAnsi="Gentium" w:cs="Gentium"/>
          <w:i/>
          <w:iCs/>
          <w:color w:val="003300"/>
          <w:sz w:val="28"/>
          <w:szCs w:val="28"/>
          <w:lang w:val="el-GR"/>
        </w:rPr>
        <w:t xml:space="preserve">ὁ </w:t>
      </w:r>
      <w:r>
        <w:rPr>
          <w:rFonts w:ascii="Gentium" w:hAnsi="Gentium" w:cs="Gentium"/>
          <w:i/>
          <w:iCs/>
          <w:color w:val="003300"/>
          <w:sz w:val="28"/>
          <w:szCs w:val="28"/>
          <w:lang w:val="el-GR"/>
        </w:rPr>
        <w:t>δὲ Πέτρος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Τίς οὖν </w:t>
      </w:r>
      <w:r w:rsidR="00972FC2">
        <w:rPr>
          <w:rFonts w:ascii="Gentium" w:hAnsi="Gentium" w:cs="Gentium"/>
          <w:i/>
          <w:iCs/>
          <w:color w:val="003300"/>
          <w:sz w:val="28"/>
          <w:szCs w:val="28"/>
          <w:lang w:val="el-GR"/>
        </w:rPr>
        <w:t xml:space="preserve">ὁ </w:t>
      </w:r>
      <w:r>
        <w:rPr>
          <w:rFonts w:ascii="Gentium" w:hAnsi="Gentium" w:cs="Gentium"/>
          <w:i/>
          <w:iCs/>
          <w:color w:val="003300"/>
          <w:sz w:val="28"/>
          <w:szCs w:val="28"/>
          <w:lang w:val="el-GR"/>
        </w:rPr>
        <w:t>φ</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όνος, ἔφη</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w:t>
      </w:r>
      <w:r w:rsidR="00972FC2">
        <w:rPr>
          <w:rFonts w:ascii="Gentium" w:hAnsi="Gentium" w:cs="Gentium"/>
          <w:i/>
          <w:iCs/>
          <w:color w:val="003300"/>
          <w:sz w:val="28"/>
          <w:szCs w:val="28"/>
          <w:lang w:val="el-GR"/>
        </w:rPr>
        <w:t xml:space="preserve">ἄδελφέ </w:t>
      </w:r>
      <w:r>
        <w:rPr>
          <w:rFonts w:ascii="Gentium" w:hAnsi="Gentium" w:cs="Gentium"/>
          <w:i/>
          <w:iCs/>
          <w:color w:val="003300"/>
          <w:sz w:val="28"/>
          <w:szCs w:val="28"/>
          <w:lang w:val="el-GR"/>
        </w:rPr>
        <w:t>μου</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ὲ καὶ παρέδρευε. Ὁ δὲ Σίμων ἐν τῇ συμφορᾷ </w:t>
      </w:r>
      <w:r w:rsidR="00972FC2">
        <w:rPr>
          <w:rFonts w:ascii="Gentium" w:hAnsi="Gentium" w:cs="Gentium"/>
          <w:i/>
          <w:iCs/>
          <w:color w:val="003300"/>
          <w:sz w:val="28"/>
          <w:szCs w:val="28"/>
          <w:lang w:val="el-GR"/>
        </w:rPr>
        <w:t xml:space="preserve">γενόμενος εὗρέν τινας </w:t>
      </w:r>
      <w:r>
        <w:rPr>
          <w:rFonts w:ascii="Gentium" w:hAnsi="Gentium" w:cs="Gentium"/>
          <w:i/>
          <w:iCs/>
          <w:color w:val="003300"/>
          <w:sz w:val="28"/>
          <w:szCs w:val="28"/>
          <w:lang w:val="el-GR"/>
        </w:rPr>
        <w:t xml:space="preserve">τοὺς </w:t>
      </w:r>
      <w:r w:rsidR="00972FC2">
        <w:rPr>
          <w:rFonts w:ascii="Gentium" w:hAnsi="Gentium" w:cs="Gentium"/>
          <w:i/>
          <w:iCs/>
          <w:color w:val="003300"/>
          <w:sz w:val="28"/>
          <w:szCs w:val="28"/>
          <w:lang w:val="el-GR"/>
        </w:rPr>
        <w:t xml:space="preserve">διακομίσαντας </w:t>
      </w:r>
      <w:r>
        <w:rPr>
          <w:rFonts w:ascii="Gentium" w:hAnsi="Gentium" w:cs="Gentium"/>
          <w:i/>
          <w:iCs/>
          <w:color w:val="003300"/>
          <w:sz w:val="28"/>
          <w:szCs w:val="28"/>
          <w:lang w:val="el-GR"/>
        </w:rPr>
        <w:t xml:space="preserve">αὐτὸν </w:t>
      </w:r>
      <w:r w:rsidR="00972FC2">
        <w:rPr>
          <w:rFonts w:ascii="Gentium" w:hAnsi="Gentium" w:cs="Gentium"/>
          <w:i/>
          <w:iCs/>
          <w:color w:val="003300"/>
          <w:sz w:val="28"/>
          <w:szCs w:val="28"/>
          <w:lang w:val="el-GR"/>
        </w:rPr>
        <w:t xml:space="preserve">νυκτὸς κραββάτῳ </w:t>
      </w:r>
      <w:r>
        <w:rPr>
          <w:rFonts w:ascii="Gentium" w:hAnsi="Gentium" w:cs="Gentium"/>
          <w:i/>
          <w:iCs/>
          <w:color w:val="003300"/>
          <w:sz w:val="28"/>
          <w:szCs w:val="28"/>
          <w:lang w:val="el-GR"/>
        </w:rPr>
        <w:t xml:space="preserve">ἀπὸ Ῥώμης εἰς </w:t>
      </w:r>
      <w:r w:rsidR="00972FC2">
        <w:rPr>
          <w:rFonts w:ascii="Gentium" w:hAnsi="Gentium" w:cs="Gentium"/>
          <w:i/>
          <w:iCs/>
          <w:color w:val="003300"/>
          <w:sz w:val="28"/>
          <w:szCs w:val="28"/>
          <w:lang w:val="el-GR"/>
        </w:rPr>
        <w:t xml:space="preserve">Ἀρικίαν· κἀκεῖ </w:t>
      </w:r>
      <w:r w:rsidR="00B56F5A">
        <w:rPr>
          <w:rFonts w:ascii="Gentium" w:hAnsi="Gentium" w:cs="Gentium"/>
          <w:i/>
          <w:iCs/>
          <w:color w:val="003300"/>
          <w:sz w:val="28"/>
          <w:szCs w:val="28"/>
          <w:lang w:val="el-GR"/>
        </w:rPr>
        <w:t>ἐπιμείνας ἀπηνέχθη</w:t>
      </w:r>
      <w:r w:rsidR="00B56F5A">
        <w:rPr>
          <w:rFonts w:ascii="Gentium" w:hAnsi="Gentium" w:cs="Times New Roman"/>
          <w:i/>
          <w:iCs/>
          <w:color w:val="003300"/>
          <w:sz w:val="28"/>
          <w:szCs w:val="28"/>
          <w:lang w:val="el-GR"/>
        </w:rPr>
        <w:t xml:space="preserve">· </w:t>
      </w:r>
      <w:r w:rsidR="00B56F5A">
        <w:rPr>
          <w:rFonts w:ascii="Gentium" w:hAnsi="Gentium" w:cs="Gentium"/>
          <w:i/>
          <w:iCs/>
          <w:color w:val="003300"/>
          <w:sz w:val="28"/>
          <w:szCs w:val="28"/>
          <w:lang w:val="el-GR"/>
        </w:rPr>
        <w:t xml:space="preserve">πρός τινα Ῥώμης </w:t>
      </w:r>
      <w:r>
        <w:rPr>
          <w:rFonts w:ascii="Gentium" w:hAnsi="Gentium" w:cs="Gentium"/>
          <w:i/>
          <w:iCs/>
          <w:color w:val="003300"/>
          <w:sz w:val="28"/>
          <w:szCs w:val="28"/>
          <w:lang w:val="el-GR"/>
        </w:rPr>
        <w:t>ἐξορισ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έντα Κάστωρα εἰς </w:t>
      </w:r>
      <w:r w:rsidR="00B56F5A">
        <w:rPr>
          <w:rFonts w:ascii="Gentium" w:hAnsi="Gentium" w:cs="Gentium"/>
          <w:i/>
          <w:iCs/>
          <w:color w:val="003300"/>
          <w:sz w:val="28"/>
          <w:szCs w:val="28"/>
          <w:lang w:val="el-GR"/>
        </w:rPr>
        <w:t>Ταρακίνα</w:t>
      </w:r>
      <w:r w:rsidR="00B56F5A">
        <w:rPr>
          <w:rFonts w:ascii="Gentium" w:hAnsi="Gentium" w:cs="Gentium"/>
          <w:i/>
          <w:iCs/>
          <w:color w:val="003300"/>
          <w:sz w:val="28"/>
          <w:szCs w:val="28"/>
        </w:rPr>
        <w:t>&lt;</w:t>
      </w:r>
      <w:r w:rsidR="00B56F5A">
        <w:rPr>
          <w:rFonts w:ascii="Gentium" w:hAnsi="Gentium" w:cs="Gentium"/>
          <w:i/>
          <w:iCs/>
          <w:color w:val="003300"/>
          <w:sz w:val="28"/>
          <w:szCs w:val="28"/>
          <w:lang w:val="el-GR"/>
        </w:rPr>
        <w:t>ν</w:t>
      </w:r>
      <w:r w:rsidR="00B56F5A">
        <w:rPr>
          <w:rFonts w:ascii="Gentium" w:hAnsi="Gentium" w:cs="Gentium"/>
          <w:i/>
          <w:iCs/>
          <w:color w:val="003300"/>
          <w:sz w:val="28"/>
          <w:szCs w:val="28"/>
        </w:rPr>
        <w:t>&gt;</w:t>
      </w:r>
      <w:r w:rsidR="00B56F5A">
        <w:rPr>
          <w:rFonts w:ascii="Gentium" w:hAnsi="Gentium" w:cs="Gentium"/>
          <w:i/>
          <w:iCs/>
          <w:color w:val="003300"/>
          <w:sz w:val="28"/>
          <w:szCs w:val="28"/>
          <w:lang w:val="el-GR"/>
        </w:rPr>
        <w:t xml:space="preserve"> </w:t>
      </w:r>
      <w:r>
        <w:rPr>
          <w:rFonts w:ascii="Gentium" w:hAnsi="Gentium" w:cs="Gentium"/>
          <w:i/>
          <w:iCs/>
          <w:color w:val="003300"/>
          <w:sz w:val="28"/>
          <w:szCs w:val="28"/>
          <w:lang w:val="el-GR"/>
        </w:rPr>
        <w:t>ἐπ</w:t>
      </w:r>
      <w:r w:rsidR="00B56F5A">
        <w:rPr>
          <w:rFonts w:ascii="Gentium" w:hAnsi="Gentium" w:cs="Gentium"/>
          <w:i/>
          <w:iCs/>
          <w:color w:val="003300"/>
          <w:sz w:val="28"/>
          <w:szCs w:val="28"/>
        </w:rPr>
        <w:t>’</w:t>
      </w:r>
      <w:r>
        <w:rPr>
          <w:rFonts w:ascii="Gentium" w:hAnsi="Gentium" w:cs="Gentium"/>
          <w:i/>
          <w:iCs/>
          <w:color w:val="003300"/>
          <w:sz w:val="28"/>
          <w:szCs w:val="28"/>
          <w:lang w:val="el-GR"/>
        </w:rPr>
        <w:t xml:space="preserve"> αἰτίᾳ </w:t>
      </w:r>
      <w:r w:rsidR="00810E97">
        <w:rPr>
          <w:rFonts w:ascii="Gentium" w:hAnsi="Gentium" w:cs="Gentium"/>
          <w:i/>
          <w:iCs/>
          <w:color w:val="003300"/>
          <w:sz w:val="28"/>
          <w:szCs w:val="28"/>
          <w:lang w:val="el-GR"/>
        </w:rPr>
        <w:t>μαγικῇ·</w:t>
      </w:r>
      <w:r w:rsidR="00063483">
        <w:rPr>
          <w:rFonts w:ascii="Gentium" w:hAnsi="Gentium" w:cs="Gentium"/>
          <w:i/>
          <w:iCs/>
          <w:color w:val="003300"/>
          <w:sz w:val="28"/>
          <w:szCs w:val="28"/>
          <w:lang w:val="el-GR"/>
        </w:rPr>
        <w:t xml:space="preserve"> </w:t>
      </w:r>
      <w:r w:rsidR="00B56F5A">
        <w:rPr>
          <w:rFonts w:ascii="Gentium" w:hAnsi="Gentium" w:cs="Gentium"/>
          <w:i/>
          <w:iCs/>
          <w:color w:val="003300"/>
          <w:sz w:val="28"/>
          <w:szCs w:val="28"/>
          <w:lang w:val="el-GR"/>
        </w:rPr>
        <w:t xml:space="preserve">κἀκεῖ κατατεμνόμενος, </w:t>
      </w:r>
      <w:r>
        <w:rPr>
          <w:rFonts w:ascii="Gentium" w:hAnsi="Gentium" w:cs="Gentium"/>
          <w:i/>
          <w:iCs/>
          <w:color w:val="003300"/>
          <w:sz w:val="28"/>
          <w:szCs w:val="28"/>
          <w:lang w:val="el-GR"/>
        </w:rPr>
        <w:t xml:space="preserve">τὸ πέρας </w:t>
      </w:r>
      <w:r w:rsidR="00B56F5A">
        <w:rPr>
          <w:rFonts w:ascii="Gentium" w:hAnsi="Gentium" w:cs="Gentium"/>
          <w:i/>
          <w:iCs/>
          <w:color w:val="003300"/>
          <w:sz w:val="28"/>
          <w:szCs w:val="28"/>
          <w:lang w:val="el-GR"/>
        </w:rPr>
        <w:t>τοῦ βίου ὁ τοῦ διαβόλου ἄγγελος ἔδωκεν Σίμων</w:t>
      </w:r>
      <w:r>
        <w:rPr>
          <w:rFonts w:ascii="Gentium" w:hAnsi="Gentium" w:cs="Gentium"/>
          <w:i/>
          <w:iCs/>
          <w:color w:val="003300"/>
          <w:sz w:val="28"/>
          <w:szCs w:val="28"/>
          <w:lang w:val="el-GR"/>
        </w:rPr>
        <w:t>.</w:t>
      </w:r>
    </w:p>
    <w:p w14:paraId="4024B558"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5B4DBA2C" w14:textId="6A479208"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4</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III)</w:t>
      </w:r>
    </w:p>
    <w:p w14:paraId="4FEC1595" w14:textId="4BC4D03B" w:rsidR="006C651E" w:rsidRDefault="00000000">
      <w:pPr>
        <w:pStyle w:val="aramaic"/>
        <w:bidi w:val="0"/>
        <w:spacing w:before="120" w:beforeAutospacing="0" w:afterAutospacing="0"/>
        <w:jc w:val="both"/>
      </w:pPr>
      <w:r>
        <w:rPr>
          <w:rFonts w:ascii="Gentium" w:hAnsi="Gentium" w:cs="Gentium"/>
          <w:i/>
          <w:iCs/>
          <w:color w:val="003300"/>
          <w:sz w:val="28"/>
          <w:szCs w:val="28"/>
          <w:lang w:val="el-GR"/>
        </w:rPr>
        <w:t xml:space="preserve">Ὁ δὲ Πέτρος ἦν ἐν τῇ Ῥώμῃ ἀγαλλιώμενος μετὰ τῶν ἀδελφῶν ἐν τῷ </w:t>
      </w:r>
      <w:r w:rsidR="00CE6F1A">
        <w:rPr>
          <w:rFonts w:ascii="Gentium" w:hAnsi="Gentium" w:cs="Gentium"/>
          <w:i/>
          <w:iCs/>
          <w:color w:val="003300"/>
          <w:sz w:val="28"/>
          <w:szCs w:val="28"/>
          <w:lang w:val="el-GR"/>
        </w:rPr>
        <w:t xml:space="preserve">κυρίῳ καὶ </w:t>
      </w:r>
      <w:r>
        <w:rPr>
          <w:rFonts w:ascii="Gentium" w:hAnsi="Gentium" w:cs="Gentium"/>
          <w:i/>
          <w:iCs/>
          <w:color w:val="003300"/>
          <w:sz w:val="28"/>
          <w:szCs w:val="28"/>
          <w:lang w:val="el-GR"/>
        </w:rPr>
        <w:t xml:space="preserve">εὐχαριστῶν </w:t>
      </w:r>
      <w:r w:rsidR="00CE6F1A">
        <w:rPr>
          <w:rFonts w:ascii="Gentium" w:hAnsi="Gentium" w:cs="Gentium"/>
          <w:i/>
          <w:iCs/>
          <w:color w:val="003300"/>
          <w:sz w:val="28"/>
          <w:szCs w:val="28"/>
          <w:lang w:val="el-GR"/>
        </w:rPr>
        <w:t xml:space="preserve">νυκτὸς </w:t>
      </w:r>
      <w:r>
        <w:rPr>
          <w:rFonts w:ascii="Gentium" w:hAnsi="Gentium" w:cs="Gentium"/>
          <w:i/>
          <w:iCs/>
          <w:color w:val="003300"/>
          <w:sz w:val="28"/>
          <w:szCs w:val="28"/>
          <w:lang w:val="el-GR"/>
        </w:rPr>
        <w:t xml:space="preserve">καὶ ἡμέρας ἐπὶ τῷ ὄχλῳ τῷ </w:t>
      </w:r>
      <w:r w:rsidR="00CE6F1A">
        <w:rPr>
          <w:rFonts w:ascii="Gentium" w:hAnsi="Gentium" w:cs="Gentium"/>
          <w:i/>
          <w:iCs/>
          <w:color w:val="003300"/>
          <w:sz w:val="28"/>
          <w:szCs w:val="28"/>
          <w:lang w:val="el-GR"/>
        </w:rPr>
        <w:t xml:space="preserve">καθημερινῷ </w:t>
      </w:r>
      <w:r>
        <w:rPr>
          <w:rFonts w:ascii="Gentium" w:hAnsi="Gentium" w:cs="Gentium"/>
          <w:i/>
          <w:iCs/>
          <w:color w:val="003300"/>
          <w:sz w:val="28"/>
          <w:szCs w:val="28"/>
          <w:lang w:val="el-GR"/>
        </w:rPr>
        <w:t xml:space="preserve">τῷ προσαγομένῳ τῷ ὀνόματι τῷ ἁγίῳ τῇ τοῦ </w:t>
      </w:r>
      <w:r w:rsidR="00CE6F1A">
        <w:rPr>
          <w:rFonts w:ascii="Gentium" w:hAnsi="Gentium" w:cs="Gentium"/>
          <w:i/>
          <w:iCs/>
          <w:color w:val="003300"/>
          <w:sz w:val="28"/>
          <w:szCs w:val="28"/>
          <w:lang w:val="el-GR"/>
        </w:rPr>
        <w:t xml:space="preserve">κυρίου </w:t>
      </w:r>
      <w:r>
        <w:rPr>
          <w:rFonts w:ascii="Gentium" w:hAnsi="Gentium" w:cs="Gentium"/>
          <w:i/>
          <w:iCs/>
          <w:color w:val="003300"/>
          <w:sz w:val="28"/>
          <w:szCs w:val="28"/>
          <w:lang w:val="el-GR"/>
        </w:rPr>
        <w:t xml:space="preserve">χάριτι. συνήγοντο </w:t>
      </w:r>
      <w:r w:rsidR="00CE6F1A">
        <w:rPr>
          <w:rFonts w:ascii="Gentium" w:hAnsi="Gentium" w:cs="Gentium"/>
          <w:i/>
          <w:iCs/>
          <w:color w:val="003300"/>
          <w:sz w:val="28"/>
          <w:szCs w:val="28"/>
          <w:lang w:val="el-GR"/>
        </w:rPr>
        <w:t xml:space="preserve">δὲ καὶ αἱ παλλακίδες </w:t>
      </w:r>
      <w:r>
        <w:rPr>
          <w:rFonts w:ascii="Gentium" w:hAnsi="Gentium" w:cs="Gentium"/>
          <w:i/>
          <w:iCs/>
          <w:color w:val="003300"/>
          <w:sz w:val="28"/>
          <w:szCs w:val="28"/>
          <w:lang w:val="el-GR"/>
        </w:rPr>
        <w:t xml:space="preserve">τοῦ πραιφέκτου </w:t>
      </w:r>
      <w:r w:rsidR="00CE6F1A">
        <w:rPr>
          <w:rFonts w:ascii="Gentium" w:hAnsi="Gentium" w:cs="Gentium"/>
          <w:i/>
          <w:iCs/>
          <w:color w:val="003300"/>
          <w:sz w:val="28"/>
          <w:szCs w:val="28"/>
          <w:lang w:val="el-GR"/>
        </w:rPr>
        <w:t>Ἀγρίππα</w:t>
      </w:r>
      <w:r>
        <w:rPr>
          <w:rFonts w:ascii="Gentium" w:hAnsi="Gentium" w:cs="Gentium"/>
          <w:i/>
          <w:iCs/>
          <w:color w:val="003300"/>
          <w:sz w:val="28"/>
          <w:szCs w:val="28"/>
          <w:lang w:val="el-GR"/>
        </w:rPr>
        <w:t xml:space="preserve"> πρὸς τὸν Πέτρον, τέσσαρες οὖσαι, </w:t>
      </w:r>
      <w:r w:rsidR="00CE6F1A">
        <w:rPr>
          <w:rFonts w:ascii="Gentium" w:hAnsi="Gentium" w:cs="Gentium"/>
          <w:i/>
          <w:iCs/>
          <w:color w:val="003300"/>
          <w:sz w:val="28"/>
          <w:szCs w:val="28"/>
          <w:lang w:val="el-GR"/>
        </w:rPr>
        <w:t xml:space="preserve">Ἀγριππίνα καὶ </w:t>
      </w:r>
      <w:r>
        <w:rPr>
          <w:rFonts w:ascii="Gentium" w:hAnsi="Gentium" w:cs="Gentium"/>
          <w:i/>
          <w:iCs/>
          <w:color w:val="003300"/>
          <w:sz w:val="28"/>
          <w:szCs w:val="28"/>
          <w:lang w:val="el-GR"/>
        </w:rPr>
        <w:t xml:space="preserve">Νικαρία </w:t>
      </w:r>
      <w:r w:rsidR="00CE6F1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Εὐφημία </w:t>
      </w:r>
      <w:r w:rsidR="00CE6F1A">
        <w:rPr>
          <w:rFonts w:ascii="Gentium" w:hAnsi="Gentium" w:cs="Gentium"/>
          <w:i/>
          <w:iCs/>
          <w:color w:val="003300"/>
          <w:sz w:val="28"/>
          <w:szCs w:val="28"/>
          <w:lang w:val="el-GR"/>
        </w:rPr>
        <w:t xml:space="preserve">καὶ Δῶρις. ἀκούουσαι </w:t>
      </w:r>
      <w:r>
        <w:rPr>
          <w:rFonts w:ascii="Gentium" w:hAnsi="Gentium" w:cs="Gentium"/>
          <w:i/>
          <w:iCs/>
          <w:color w:val="003300"/>
          <w:sz w:val="28"/>
          <w:szCs w:val="28"/>
          <w:lang w:val="el-GR"/>
        </w:rPr>
        <w:t xml:space="preserve">τὸν τῆς ἁγνείας λόγον καὶ πάντα τὰ </w:t>
      </w:r>
      <w:r w:rsidR="00CE6F1A">
        <w:rPr>
          <w:rFonts w:ascii="Gentium" w:hAnsi="Gentium" w:cs="Gentium"/>
          <w:i/>
          <w:iCs/>
          <w:color w:val="003300"/>
          <w:sz w:val="28"/>
          <w:szCs w:val="28"/>
          <w:lang w:val="el-GR"/>
        </w:rPr>
        <w:t xml:space="preserve">τοῦ κυρίου </w:t>
      </w:r>
      <w:r>
        <w:rPr>
          <w:rFonts w:ascii="Gentium" w:hAnsi="Gentium" w:cs="Gentium"/>
          <w:i/>
          <w:iCs/>
          <w:color w:val="003300"/>
          <w:sz w:val="28"/>
          <w:szCs w:val="28"/>
          <w:lang w:val="el-GR"/>
        </w:rPr>
        <w:t xml:space="preserve">λόγια, ἐπλήγησαν τὰς ψυχάς, </w:t>
      </w:r>
      <w:r w:rsidR="00CE6F1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συν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έμεναι ἀλλήλαις ἁγναὶ τῆς </w:t>
      </w:r>
      <w:r w:rsidR="00CE6F1A">
        <w:rPr>
          <w:rFonts w:ascii="Gentium" w:hAnsi="Gentium" w:cs="Gentium"/>
          <w:i/>
          <w:iCs/>
          <w:color w:val="003300"/>
          <w:sz w:val="28"/>
          <w:szCs w:val="28"/>
          <w:lang w:val="el-GR"/>
        </w:rPr>
        <w:t>Ἀγρίππα κοίτης διαμεῖναι ἠνοχλοῦντο ὑπ’ αὐτοῦ</w:t>
      </w:r>
      <w:r>
        <w:rPr>
          <w:rFonts w:ascii="Gentium" w:hAnsi="Gentium" w:cs="Gentium"/>
          <w:i/>
          <w:iCs/>
          <w:color w:val="003300"/>
          <w:sz w:val="28"/>
          <w:szCs w:val="28"/>
          <w:lang w:val="el-GR"/>
        </w:rPr>
        <w:t xml:space="preserve">. ἀποροῦντος οὖν τοῦ </w:t>
      </w:r>
      <w:r w:rsidR="00FF0218">
        <w:rPr>
          <w:rFonts w:ascii="Gentium" w:hAnsi="Gentium" w:cs="Gentium"/>
          <w:i/>
          <w:iCs/>
          <w:color w:val="003300"/>
          <w:sz w:val="28"/>
          <w:szCs w:val="28"/>
          <w:lang w:val="el-GR"/>
        </w:rPr>
        <w:t xml:space="preserve">Ἀγρίππα καὶ </w:t>
      </w:r>
      <w:r>
        <w:rPr>
          <w:rFonts w:ascii="Gentium" w:hAnsi="Gentium" w:cs="Gentium"/>
          <w:i/>
          <w:iCs/>
          <w:color w:val="003300"/>
          <w:sz w:val="28"/>
          <w:szCs w:val="28"/>
          <w:lang w:val="el-GR"/>
        </w:rPr>
        <w:t xml:space="preserve">λυπουμένου περὶ αὐτῶν </w:t>
      </w:r>
      <w:r w:rsidR="00FF0218">
        <w:rPr>
          <w:rFonts w:ascii="Gentium" w:hAnsi="Gentium" w:cs="Gentium"/>
          <w:i/>
          <w:iCs/>
          <w:color w:val="003300"/>
          <w:sz w:val="28"/>
          <w:szCs w:val="28"/>
          <w:lang w:val="el-GR"/>
        </w:rPr>
        <w:t>— καὶ μάλιστα τούτων ἤρα —</w:t>
      </w:r>
      <w:r w:rsidR="00FF0218">
        <w:rPr>
          <w:rFonts w:ascii="Gentium" w:hAnsi="Gentium" w:cs="Gentium"/>
          <w:i/>
          <w:iCs/>
          <w:color w:val="003300"/>
          <w:sz w:val="28"/>
          <w:szCs w:val="28"/>
        </w:rPr>
        <w:t xml:space="preserve"> </w:t>
      </w:r>
      <w:r>
        <w:rPr>
          <w:rFonts w:ascii="Gentium" w:hAnsi="Gentium" w:cs="Gentium"/>
          <w:i/>
          <w:iCs/>
          <w:color w:val="003300"/>
          <w:sz w:val="28"/>
          <w:szCs w:val="28"/>
          <w:lang w:val="el-GR"/>
        </w:rPr>
        <w:t xml:space="preserve">ἐπετηρεῖτο οὖν </w:t>
      </w:r>
      <w:r w:rsidR="00FF0218">
        <w:rPr>
          <w:rFonts w:ascii="Gentium" w:hAnsi="Gentium" w:cs="Gentium"/>
          <w:i/>
          <w:iCs/>
          <w:color w:val="003300"/>
          <w:sz w:val="28"/>
          <w:szCs w:val="28"/>
          <w:lang w:val="el-GR"/>
        </w:rPr>
        <w:t xml:space="preserve">καὶ ὑποπέμψας ὅπου </w:t>
      </w:r>
      <w:r>
        <w:rPr>
          <w:rFonts w:ascii="Gentium" w:hAnsi="Gentium" w:cs="Gentium"/>
          <w:i/>
          <w:iCs/>
          <w:color w:val="003300"/>
          <w:sz w:val="28"/>
          <w:szCs w:val="28"/>
          <w:lang w:val="el-GR"/>
        </w:rPr>
        <w:t xml:space="preserve">ἀπήρχοντο, </w:t>
      </w:r>
      <w:r w:rsidR="00FF0218">
        <w:rPr>
          <w:rFonts w:ascii="Gentium" w:hAnsi="Gentium" w:cs="Gentium"/>
          <w:i/>
          <w:iCs/>
          <w:color w:val="003300"/>
          <w:sz w:val="28"/>
          <w:szCs w:val="28"/>
          <w:lang w:val="el-GR"/>
        </w:rPr>
        <w:t xml:space="preserve">μανθάνει ὅτι </w:t>
      </w:r>
      <w:r>
        <w:rPr>
          <w:rFonts w:ascii="Gentium" w:hAnsi="Gentium" w:cs="Gentium"/>
          <w:i/>
          <w:iCs/>
          <w:color w:val="003300"/>
          <w:sz w:val="28"/>
          <w:szCs w:val="28"/>
          <w:lang w:val="el-GR"/>
        </w:rPr>
        <w:t>πρὸς τὸν Πέτρον. ἔλεγεν οὖν αὐταῖς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ούσαις</w:t>
      </w:r>
      <w:r w:rsidR="00063483">
        <w:rPr>
          <w:rFonts w:ascii="Gentium" w:hAnsi="Gentium" w:cs="Gentium"/>
          <w:i/>
          <w:iCs/>
          <w:color w:val="003300"/>
          <w:sz w:val="28"/>
          <w:szCs w:val="28"/>
          <w:lang w:val="el-GR"/>
        </w:rPr>
        <w:t xml:space="preserve">· </w:t>
      </w:r>
      <w:r w:rsidR="00FF0218">
        <w:rPr>
          <w:rFonts w:ascii="Gentium" w:hAnsi="Gentium" w:cs="Gentium"/>
          <w:i/>
          <w:iCs/>
          <w:color w:val="003300"/>
          <w:sz w:val="28"/>
          <w:szCs w:val="28"/>
          <w:lang w:val="el-GR"/>
        </w:rPr>
        <w:t xml:space="preserve">Μὴ κοινωνεῖν </w:t>
      </w:r>
      <w:r>
        <w:rPr>
          <w:rFonts w:ascii="Gentium" w:hAnsi="Gentium" w:cs="Gentium"/>
          <w:i/>
          <w:iCs/>
          <w:color w:val="003300"/>
          <w:sz w:val="28"/>
          <w:szCs w:val="28"/>
          <w:lang w:val="el-GR"/>
        </w:rPr>
        <w:t xml:space="preserve">ἐμοὶ ὁ </w:t>
      </w:r>
      <w:r w:rsidR="00FF0218">
        <w:rPr>
          <w:rFonts w:ascii="Gentium" w:hAnsi="Gentium" w:cs="Gentium"/>
          <w:i/>
          <w:iCs/>
          <w:color w:val="003300"/>
          <w:sz w:val="28"/>
          <w:szCs w:val="28"/>
          <w:lang w:val="el-GR"/>
        </w:rPr>
        <w:t xml:space="preserve">Χριστιανὸς ἐκεῖνος </w:t>
      </w:r>
      <w:r>
        <w:rPr>
          <w:rFonts w:ascii="Gentium" w:hAnsi="Gentium" w:cs="Gentium"/>
          <w:i/>
          <w:iCs/>
          <w:color w:val="003300"/>
          <w:sz w:val="28"/>
          <w:szCs w:val="28"/>
          <w:lang w:val="el-GR"/>
        </w:rPr>
        <w:t>ἐδίδαξεν ὑμᾶς</w:t>
      </w:r>
      <w:r w:rsidR="00063483">
        <w:rPr>
          <w:rFonts w:ascii="Gentium" w:hAnsi="Gentium" w:cs="Gentium"/>
          <w:i/>
          <w:iCs/>
          <w:color w:val="003300"/>
          <w:sz w:val="28"/>
          <w:szCs w:val="28"/>
          <w:lang w:val="el-GR"/>
        </w:rPr>
        <w:t xml:space="preserve">· </w:t>
      </w:r>
      <w:r w:rsidR="00FF0218">
        <w:rPr>
          <w:rFonts w:ascii="Gentium" w:hAnsi="Gentium" w:cs="Gentium"/>
          <w:i/>
          <w:iCs/>
          <w:color w:val="003300"/>
          <w:sz w:val="28"/>
          <w:szCs w:val="28"/>
          <w:lang w:val="el-GR"/>
        </w:rPr>
        <w:t xml:space="preserve">γινώσκετε ὅτι καὶ </w:t>
      </w:r>
      <w:r>
        <w:rPr>
          <w:rFonts w:ascii="Gentium" w:hAnsi="Gentium" w:cs="Gentium"/>
          <w:i/>
          <w:iCs/>
          <w:color w:val="003300"/>
          <w:sz w:val="28"/>
          <w:szCs w:val="28"/>
          <w:lang w:val="el-GR"/>
        </w:rPr>
        <w:t xml:space="preserve">ὑμᾶς ἀπολέσω </w:t>
      </w:r>
      <w:r w:rsidR="00FF0218">
        <w:rPr>
          <w:rFonts w:ascii="Gentium" w:hAnsi="Gentium" w:cs="Gentium"/>
          <w:i/>
          <w:iCs/>
          <w:color w:val="003300"/>
          <w:sz w:val="28"/>
          <w:szCs w:val="28"/>
          <w:lang w:val="el-GR"/>
        </w:rPr>
        <w:t>κἀκεῖνον ζῶντα καύσω</w:t>
      </w:r>
      <w:r>
        <w:rPr>
          <w:rFonts w:ascii="Gentium" w:hAnsi="Gentium" w:cs="Gentium"/>
          <w:i/>
          <w:iCs/>
          <w:color w:val="003300"/>
          <w:sz w:val="28"/>
          <w:szCs w:val="28"/>
          <w:lang w:val="el-GR"/>
        </w:rPr>
        <w:t xml:space="preserve">. αὐταὶ μὲν </w:t>
      </w:r>
      <w:r w:rsidR="00FF0218">
        <w:rPr>
          <w:rFonts w:ascii="Gentium" w:hAnsi="Gentium" w:cs="Gentium"/>
          <w:i/>
          <w:iCs/>
          <w:color w:val="003300"/>
          <w:sz w:val="28"/>
          <w:szCs w:val="28"/>
          <w:lang w:val="el-GR"/>
        </w:rPr>
        <w:t xml:space="preserve">οὖν </w:t>
      </w:r>
      <w:r>
        <w:rPr>
          <w:rFonts w:ascii="Gentium" w:hAnsi="Gentium" w:cs="Gentium"/>
          <w:i/>
          <w:iCs/>
          <w:color w:val="003300"/>
          <w:sz w:val="28"/>
          <w:szCs w:val="28"/>
          <w:lang w:val="el-GR"/>
        </w:rPr>
        <w:t xml:space="preserve">ὑπέμειναν </w:t>
      </w:r>
      <w:r w:rsidR="00FF0218">
        <w:rPr>
          <w:rFonts w:ascii="Gentium" w:hAnsi="Gentium" w:cs="Gentium"/>
          <w:i/>
          <w:iCs/>
          <w:color w:val="003300"/>
          <w:sz w:val="28"/>
          <w:szCs w:val="28"/>
          <w:lang w:val="el-GR"/>
        </w:rPr>
        <w:t xml:space="preserve">πάντα τὰ κακὰ </w:t>
      </w:r>
      <w:r>
        <w:rPr>
          <w:rFonts w:ascii="Gentium" w:hAnsi="Gentium" w:cs="Gentium"/>
          <w:i/>
          <w:iCs/>
          <w:color w:val="003300"/>
          <w:sz w:val="28"/>
          <w:szCs w:val="28"/>
          <w:lang w:val="el-GR"/>
        </w:rPr>
        <w:t>πα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εῖν ὑπὸ τοῦ </w:t>
      </w:r>
      <w:r w:rsidR="00FF0218">
        <w:rPr>
          <w:rFonts w:ascii="Gentium" w:hAnsi="Gentium" w:cs="Gentium"/>
          <w:i/>
          <w:iCs/>
          <w:color w:val="003300"/>
          <w:sz w:val="28"/>
          <w:szCs w:val="28"/>
          <w:lang w:val="el-GR"/>
        </w:rPr>
        <w:t>Ἀγρίππα</w:t>
      </w:r>
      <w:r>
        <w:rPr>
          <w:rFonts w:ascii="Gentium" w:hAnsi="Gentium" w:cs="Gentium"/>
          <w:i/>
          <w:iCs/>
          <w:color w:val="003300"/>
          <w:sz w:val="28"/>
          <w:szCs w:val="28"/>
          <w:lang w:val="el-GR"/>
        </w:rPr>
        <w:t xml:space="preserve">, μόνον ἵνα </w:t>
      </w:r>
      <w:r w:rsidR="00FF0218">
        <w:rPr>
          <w:rFonts w:ascii="Gentium" w:hAnsi="Gentium" w:cs="Gentium"/>
          <w:i/>
          <w:iCs/>
          <w:color w:val="003300"/>
          <w:sz w:val="28"/>
          <w:szCs w:val="28"/>
          <w:lang w:val="el-GR"/>
        </w:rPr>
        <w:t xml:space="preserve">μηκέτι </w:t>
      </w:r>
      <w:r>
        <w:rPr>
          <w:rFonts w:ascii="Gentium" w:hAnsi="Gentium" w:cs="Gentium"/>
          <w:i/>
          <w:iCs/>
          <w:color w:val="003300"/>
          <w:sz w:val="28"/>
          <w:szCs w:val="28"/>
          <w:lang w:val="el-GR"/>
        </w:rPr>
        <w:t xml:space="preserve">οἰστρηλατῶνται, ἐνδυναμούμεναι τῷ </w:t>
      </w:r>
      <w:r w:rsidR="00FF0218">
        <w:rPr>
          <w:rFonts w:ascii="Gentium" w:hAnsi="Gentium" w:cs="Gentium"/>
          <w:i/>
          <w:iCs/>
          <w:color w:val="003300"/>
          <w:sz w:val="28"/>
          <w:szCs w:val="28"/>
          <w:lang w:val="el-GR"/>
        </w:rPr>
        <w:t>κράτει τοῦ Ἰησοῦ</w:t>
      </w:r>
      <w:r>
        <w:rPr>
          <w:rFonts w:ascii="Gentium" w:hAnsi="Gentium" w:cs="Gentium"/>
          <w:i/>
          <w:iCs/>
          <w:color w:val="003300"/>
          <w:sz w:val="28"/>
          <w:szCs w:val="28"/>
          <w:lang w:val="el-GR"/>
        </w:rPr>
        <w:t>.</w:t>
      </w:r>
    </w:p>
    <w:p w14:paraId="2F04C8AD"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65935CA1" w14:textId="15F93DA7"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XXX</w:t>
      </w:r>
      <w:r w:rsidR="00CF6E73">
        <w:rPr>
          <w:rStyle w:val="chapternumber1"/>
          <w:rFonts w:ascii="Gentium" w:hAnsi="Gentium" w:cs="Gentium"/>
          <w:b/>
          <w:bCs/>
          <w:i/>
          <w:iCs/>
          <w:color w:val="auto"/>
          <w:sz w:val="32"/>
          <w:szCs w:val="32"/>
          <w:u w:val="single" w:color="800000"/>
        </w:rPr>
        <w:t>IV)</w:t>
      </w:r>
    </w:p>
    <w:p w14:paraId="615566C6" w14:textId="168AB989" w:rsidR="006C651E" w:rsidRDefault="004E6231">
      <w:pPr>
        <w:pStyle w:val="aramaic"/>
        <w:bidi w:val="0"/>
        <w:spacing w:before="120" w:beforeAutospacing="0" w:afterAutospacing="0"/>
        <w:jc w:val="both"/>
      </w:pPr>
      <w:r>
        <w:rPr>
          <w:rFonts w:ascii="Gentium" w:hAnsi="Gentium" w:cs="Gentium"/>
          <w:i/>
          <w:iCs/>
          <w:color w:val="003300"/>
          <w:sz w:val="28"/>
          <w:szCs w:val="28"/>
          <w:lang w:val="el-GR"/>
        </w:rPr>
        <w:t xml:space="preserve">Μία δέ τις γυνὴ καὶ μάλιστα </w:t>
      </w:r>
      <w:r w:rsidR="00B840F6">
        <w:rPr>
          <w:rFonts w:ascii="Gentium" w:hAnsi="Gentium" w:cs="Gentium"/>
          <w:i/>
          <w:iCs/>
          <w:color w:val="003300"/>
          <w:sz w:val="28"/>
          <w:szCs w:val="28"/>
          <w:lang w:val="el-GR"/>
        </w:rPr>
        <w:t xml:space="preserve">εἰμορφοτάτη, γαμετή </w:t>
      </w:r>
      <w:r w:rsidR="00B840F6" w:rsidRPr="00851EF6">
        <w:rPr>
          <w:rFonts w:ascii="Gentium" w:hAnsi="Gentium" w:cs="Gentium"/>
          <w:i/>
          <w:iCs/>
          <w:color w:val="003300"/>
          <w:sz w:val="28"/>
          <w:szCs w:val="28"/>
          <w:lang w:val="el-GR"/>
        </w:rPr>
        <w:t>Ἀ</w:t>
      </w:r>
      <w:r w:rsidR="00B840F6">
        <w:rPr>
          <w:rFonts w:ascii="Gentium" w:hAnsi="Gentium" w:cs="Gentium"/>
          <w:i/>
          <w:iCs/>
          <w:color w:val="003300"/>
          <w:sz w:val="28"/>
          <w:szCs w:val="28"/>
          <w:lang w:val="el-GR"/>
        </w:rPr>
        <w:t xml:space="preserve">λβίνου </w:t>
      </w:r>
      <w:r>
        <w:rPr>
          <w:rFonts w:ascii="Gentium" w:hAnsi="Gentium" w:cs="Gentium"/>
          <w:i/>
          <w:iCs/>
          <w:color w:val="003300"/>
          <w:sz w:val="28"/>
          <w:szCs w:val="28"/>
          <w:lang w:val="el-GR"/>
        </w:rPr>
        <w:t xml:space="preserve">τοῦ Καίσαρος φίλου, Ξαντίππη ὀνόματι, ἅμα ταῖς </w:t>
      </w:r>
      <w:r w:rsidR="00B840F6">
        <w:rPr>
          <w:rFonts w:ascii="Gentium" w:hAnsi="Gentium" w:cs="Gentium"/>
          <w:i/>
          <w:iCs/>
          <w:color w:val="003300"/>
          <w:sz w:val="28"/>
          <w:szCs w:val="28"/>
          <w:lang w:val="el-GR"/>
        </w:rPr>
        <w:t xml:space="preserve">λοιπαῖς ματρώναις καὶ </w:t>
      </w:r>
      <w:r>
        <w:rPr>
          <w:rFonts w:ascii="Gentium" w:hAnsi="Gentium" w:cs="Gentium"/>
          <w:i/>
          <w:iCs/>
          <w:color w:val="003300"/>
          <w:sz w:val="28"/>
          <w:szCs w:val="28"/>
          <w:lang w:val="el-GR"/>
        </w:rPr>
        <w:t xml:space="preserve">αὐτὴ συνήρχετο </w:t>
      </w:r>
      <w:r w:rsidR="00B840F6">
        <w:rPr>
          <w:rFonts w:ascii="Gentium" w:hAnsi="Gentium" w:cs="Gentium"/>
          <w:i/>
          <w:iCs/>
          <w:color w:val="003300"/>
          <w:sz w:val="28"/>
          <w:szCs w:val="28"/>
          <w:lang w:val="el-GR"/>
        </w:rPr>
        <w:t xml:space="preserve">πρὸς τὸν Πέτρον καὶ </w:t>
      </w:r>
      <w:r>
        <w:rPr>
          <w:rFonts w:ascii="Gentium" w:hAnsi="Gentium" w:cs="Gentium"/>
          <w:i/>
          <w:iCs/>
          <w:color w:val="003300"/>
          <w:sz w:val="28"/>
          <w:szCs w:val="28"/>
          <w:lang w:val="el-GR"/>
        </w:rPr>
        <w:t xml:space="preserve">αὐτὴ τοῦ </w:t>
      </w:r>
      <w:r w:rsidR="00B840F6" w:rsidRPr="00851EF6">
        <w:rPr>
          <w:rFonts w:ascii="Gentium" w:hAnsi="Gentium" w:cs="Gentium"/>
          <w:i/>
          <w:iCs/>
          <w:color w:val="003300"/>
          <w:sz w:val="28"/>
          <w:szCs w:val="28"/>
          <w:lang w:val="el-GR"/>
        </w:rPr>
        <w:t>Ἀ</w:t>
      </w:r>
      <w:r w:rsidR="00B840F6">
        <w:rPr>
          <w:rFonts w:ascii="Gentium" w:hAnsi="Gentium" w:cs="Gentium"/>
          <w:i/>
          <w:iCs/>
          <w:color w:val="003300"/>
          <w:sz w:val="28"/>
          <w:szCs w:val="28"/>
          <w:lang w:val="el-GR"/>
        </w:rPr>
        <w:t>λβίνου</w:t>
      </w:r>
      <w:r>
        <w:rPr>
          <w:rFonts w:ascii="Gentium" w:hAnsi="Gentium" w:cs="Gentium"/>
          <w:i/>
          <w:iCs/>
          <w:color w:val="003300"/>
          <w:sz w:val="28"/>
          <w:szCs w:val="28"/>
          <w:lang w:val="el-GR"/>
        </w:rPr>
        <w:t xml:space="preserve"> ἀπέστη. ἐκεῖνος οὖν μαινόμενος καὶ ἐρῶν τῆς Ξαντίππης </w:t>
      </w:r>
      <w:r w:rsidR="00B840F6">
        <w:rPr>
          <w:rFonts w:ascii="Gentium" w:hAnsi="Gentium" w:cs="Gentium"/>
          <w:i/>
          <w:iCs/>
          <w:color w:val="003300"/>
          <w:sz w:val="28"/>
          <w:szCs w:val="28"/>
          <w:lang w:val="el-GR"/>
        </w:rPr>
        <w:t xml:space="preserve">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αυμάζων ὅτι οὐδὲ </w:t>
      </w:r>
      <w:r w:rsidR="00B840F6">
        <w:rPr>
          <w:rFonts w:ascii="Gentium" w:hAnsi="Gentium" w:cs="Gentium"/>
          <w:i/>
          <w:iCs/>
          <w:color w:val="003300"/>
          <w:sz w:val="28"/>
          <w:szCs w:val="28"/>
          <w:lang w:val="el-GR"/>
        </w:rPr>
        <w:t>ἐπ</w:t>
      </w:r>
      <w:r w:rsidR="00B840F6">
        <w:rPr>
          <w:rFonts w:ascii="Gentium" w:hAnsi="Gentium" w:cs="Gentium"/>
          <w:i/>
          <w:iCs/>
          <w:color w:val="003300"/>
          <w:sz w:val="28"/>
          <w:szCs w:val="28"/>
        </w:rPr>
        <w:t>’</w:t>
      </w:r>
      <w:r>
        <w:rPr>
          <w:rFonts w:ascii="Gentium" w:hAnsi="Gentium" w:cs="Gentium"/>
          <w:i/>
          <w:iCs/>
          <w:color w:val="003300"/>
          <w:sz w:val="28"/>
          <w:szCs w:val="28"/>
          <w:lang w:val="el-GR"/>
        </w:rPr>
        <w:t xml:space="preserve"> αὐτῆς τῆς κλίνης </w:t>
      </w:r>
      <w:r w:rsidR="00B840F6">
        <w:rPr>
          <w:rFonts w:ascii="Gentium" w:hAnsi="Gentium" w:cs="Gentium"/>
          <w:i/>
          <w:iCs/>
          <w:color w:val="003300"/>
          <w:sz w:val="28"/>
          <w:szCs w:val="28"/>
          <w:lang w:val="el-GR"/>
        </w:rPr>
        <w:t xml:space="preserve">καθεύδει </w:t>
      </w:r>
      <w:r>
        <w:rPr>
          <w:rFonts w:ascii="Gentium" w:hAnsi="Gentium" w:cs="Gentium"/>
          <w:i/>
          <w:iCs/>
          <w:color w:val="003300"/>
          <w:sz w:val="28"/>
          <w:szCs w:val="28"/>
          <w:lang w:val="el-GR"/>
        </w:rPr>
        <w:t xml:space="preserve">ἅμα αὐτῷ, ὡς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ηρίον </w:t>
      </w:r>
      <w:r w:rsidR="00B840F6">
        <w:rPr>
          <w:rFonts w:ascii="Gentium" w:hAnsi="Gentium" w:cs="Gentium"/>
          <w:i/>
          <w:iCs/>
          <w:color w:val="003300"/>
          <w:sz w:val="28"/>
          <w:szCs w:val="28"/>
          <w:lang w:val="el-GR"/>
        </w:rPr>
        <w:t>ἠγριαίνετο</w:t>
      </w:r>
      <w:r>
        <w:rPr>
          <w:rFonts w:ascii="Gentium" w:hAnsi="Gentium" w:cs="Gentium"/>
          <w:i/>
          <w:iCs/>
          <w:color w:val="003300"/>
          <w:sz w:val="28"/>
          <w:szCs w:val="28"/>
          <w:lang w:val="el-GR"/>
        </w:rPr>
        <w:t xml:space="preserve">, βουλόμενος τὸν Πέτρον </w:t>
      </w:r>
      <w:r w:rsidR="00B840F6">
        <w:rPr>
          <w:rFonts w:ascii="Gentium" w:hAnsi="Gentium" w:cs="Gentium"/>
          <w:i/>
          <w:iCs/>
          <w:color w:val="003300"/>
          <w:sz w:val="28"/>
          <w:szCs w:val="28"/>
          <w:lang w:val="el-GR"/>
        </w:rPr>
        <w:t>διαχειρίσασθαι</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ἔγνω γὰρ αὐτὸν παραίτιον γεγονότα </w:t>
      </w:r>
      <w:r w:rsidR="00B840F6">
        <w:rPr>
          <w:rFonts w:ascii="Gentium" w:hAnsi="Gentium" w:cs="Gentium"/>
          <w:i/>
          <w:iCs/>
          <w:color w:val="003300"/>
          <w:sz w:val="28"/>
          <w:szCs w:val="28"/>
          <w:lang w:val="el-GR"/>
        </w:rPr>
        <w:t>τοῦ χωρισμοῦ τῆς κοίτης</w:t>
      </w:r>
      <w:r w:rsidR="00B840F6">
        <w:rPr>
          <w:rFonts w:ascii="Gentium" w:hAnsi="Gentium" w:cs="Gentium"/>
          <w:i/>
          <w:iCs/>
          <w:color w:val="003300"/>
          <w:sz w:val="28"/>
          <w:szCs w:val="28"/>
        </w:rPr>
        <w:t>.</w:t>
      </w:r>
      <w:r w:rsidR="00B840F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πολλαὶ δὲ καὶ ἄλλαι </w:t>
      </w:r>
      <w:r w:rsidR="00B840F6">
        <w:rPr>
          <w:rFonts w:ascii="Gentium" w:hAnsi="Gentium" w:cs="Gentium"/>
          <w:i/>
          <w:iCs/>
          <w:color w:val="003300"/>
          <w:sz w:val="28"/>
          <w:szCs w:val="28"/>
          <w:lang w:val="el-GR"/>
        </w:rPr>
        <w:t xml:space="preserve">γυναῖκες </w:t>
      </w:r>
      <w:r>
        <w:rPr>
          <w:rFonts w:ascii="Gentium" w:hAnsi="Gentium" w:cs="Gentium"/>
          <w:i/>
          <w:iCs/>
          <w:color w:val="003300"/>
          <w:sz w:val="28"/>
          <w:szCs w:val="28"/>
          <w:lang w:val="el-GR"/>
        </w:rPr>
        <w:t>τοῦ λόγου τῆς ἁγνείας ἐρασ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εῖσαι τῶν ἀνδρῶν ἐχωρίζοντο, καὶ ἄνδρες τῶν ἰδίων </w:t>
      </w:r>
      <w:r w:rsidR="00B840F6">
        <w:rPr>
          <w:rFonts w:ascii="Gentium" w:hAnsi="Gentium" w:cs="Gentium"/>
          <w:i/>
          <w:iCs/>
          <w:color w:val="003300"/>
          <w:sz w:val="28"/>
          <w:szCs w:val="28"/>
          <w:lang w:val="el-GR"/>
        </w:rPr>
        <w:t xml:space="preserve">γυναικῶν τὰς κοίτας </w:t>
      </w:r>
      <w:r>
        <w:rPr>
          <w:rFonts w:ascii="Gentium" w:hAnsi="Gentium" w:cs="Gentium"/>
          <w:i/>
          <w:iCs/>
          <w:color w:val="003300"/>
          <w:sz w:val="28"/>
          <w:szCs w:val="28"/>
          <w:lang w:val="el-GR"/>
        </w:rPr>
        <w:t xml:space="preserve">ἐχώριζον διὰ τὸ σεμνῶς καὶ ἁγνῶς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έλειν αὐτοὺς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εοσεβεῖν. </w:t>
      </w:r>
      <w:r w:rsidR="00B840F6">
        <w:rPr>
          <w:rFonts w:ascii="Gentium" w:hAnsi="Gentium" w:cs="Gentium"/>
          <w:i/>
          <w:iCs/>
          <w:color w:val="003300"/>
          <w:sz w:val="28"/>
          <w:szCs w:val="28"/>
          <w:lang w:val="el-GR"/>
        </w:rPr>
        <w:t xml:space="preserve">θορύβου </w:t>
      </w:r>
      <w:r>
        <w:rPr>
          <w:rFonts w:ascii="Gentium" w:hAnsi="Gentium" w:cs="Gentium"/>
          <w:i/>
          <w:iCs/>
          <w:color w:val="003300"/>
          <w:sz w:val="28"/>
          <w:szCs w:val="28"/>
          <w:lang w:val="el-GR"/>
        </w:rPr>
        <w:t xml:space="preserve">οὖν μεγίστου </w:t>
      </w:r>
      <w:r w:rsidR="00B840F6">
        <w:rPr>
          <w:rFonts w:ascii="Gentium" w:hAnsi="Gentium" w:cs="Gentium"/>
          <w:i/>
          <w:iCs/>
          <w:color w:val="003300"/>
          <w:sz w:val="28"/>
          <w:szCs w:val="28"/>
          <w:lang w:val="el-GR"/>
        </w:rPr>
        <w:t xml:space="preserve">ὄντος ἐν τῇ Ῥώμῃ </w:t>
      </w:r>
      <w:r>
        <w:rPr>
          <w:rFonts w:ascii="Gentium" w:hAnsi="Gentium" w:cs="Gentium"/>
          <w:i/>
          <w:iCs/>
          <w:color w:val="003300"/>
          <w:sz w:val="28"/>
          <w:szCs w:val="28"/>
          <w:lang w:val="el-GR"/>
        </w:rPr>
        <w:t xml:space="preserve">καὶ τοῦ </w:t>
      </w:r>
      <w:r w:rsidR="00B840F6" w:rsidRPr="008F2109">
        <w:rPr>
          <w:rFonts w:ascii="Gentium" w:hAnsi="Gentium" w:cs="Gentium"/>
          <w:i/>
          <w:iCs/>
          <w:color w:val="003300"/>
          <w:sz w:val="28"/>
          <w:szCs w:val="28"/>
          <w:lang w:val="el-GR"/>
        </w:rPr>
        <w:t>Ἀ</w:t>
      </w:r>
      <w:r w:rsidR="00B840F6">
        <w:rPr>
          <w:rFonts w:ascii="Gentium" w:hAnsi="Gentium" w:cs="Gentium"/>
          <w:i/>
          <w:iCs/>
          <w:color w:val="003300"/>
          <w:sz w:val="28"/>
          <w:szCs w:val="28"/>
          <w:lang w:val="el-GR"/>
        </w:rPr>
        <w:t xml:space="preserve">λβίνου </w:t>
      </w:r>
      <w:r>
        <w:rPr>
          <w:rFonts w:ascii="Gentium" w:hAnsi="Gentium" w:cs="Gentium"/>
          <w:i/>
          <w:iCs/>
          <w:color w:val="003300"/>
          <w:sz w:val="28"/>
          <w:szCs w:val="28"/>
          <w:lang w:val="el-GR"/>
        </w:rPr>
        <w:t xml:space="preserve">δηλώσαντος τὰ </w:t>
      </w:r>
      <w:r w:rsidR="00B840F6">
        <w:rPr>
          <w:rFonts w:ascii="Gentium" w:hAnsi="Gentium" w:cs="Gentium"/>
          <w:i/>
          <w:iCs/>
          <w:color w:val="003300"/>
          <w:sz w:val="28"/>
          <w:szCs w:val="28"/>
          <w:lang w:val="el-GR"/>
        </w:rPr>
        <w:t>κατ</w:t>
      </w:r>
      <w:r w:rsidR="00B840F6">
        <w:rPr>
          <w:rFonts w:ascii="Gentium" w:hAnsi="Gentium" w:cs="Gentium"/>
          <w:i/>
          <w:iCs/>
          <w:color w:val="003300"/>
          <w:sz w:val="28"/>
          <w:szCs w:val="28"/>
        </w:rPr>
        <w:t>’</w:t>
      </w:r>
      <w:r w:rsidR="00B840F6">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αὐτὸν τῷ </w:t>
      </w:r>
      <w:r w:rsidR="004E765A" w:rsidRPr="00851EF6">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γρίππᾳ </w:t>
      </w:r>
      <w:r>
        <w:rPr>
          <w:rFonts w:ascii="Gentium" w:hAnsi="Gentium" w:cs="Gentium"/>
          <w:i/>
          <w:iCs/>
          <w:color w:val="003300"/>
          <w:sz w:val="28"/>
          <w:szCs w:val="28"/>
          <w:lang w:val="el-GR"/>
        </w:rPr>
        <w:t xml:space="preserve">λέγοντος </w:t>
      </w:r>
      <w:r w:rsidR="004E765A">
        <w:rPr>
          <w:rFonts w:ascii="Gentium" w:hAnsi="Gentium" w:cs="Gentium"/>
          <w:i/>
          <w:iCs/>
          <w:color w:val="003300"/>
          <w:sz w:val="28"/>
          <w:szCs w:val="28"/>
          <w:lang w:val="el-GR"/>
        </w:rPr>
        <w:t>αὐτῷ·</w:t>
      </w:r>
      <w:r w:rsidR="004E765A">
        <w:rPr>
          <w:rFonts w:ascii="Gentium" w:hAnsi="Gentium" w:cs="Gentium"/>
          <w:i/>
          <w:iCs/>
          <w:color w:val="003300"/>
          <w:sz w:val="28"/>
          <w:szCs w:val="28"/>
        </w:rPr>
        <w:t xml:space="preserve"> </w:t>
      </w:r>
      <w:r>
        <w:rPr>
          <w:rFonts w:ascii="Gentium" w:hAnsi="Gentium" w:cs="Gentium"/>
          <w:i/>
          <w:iCs/>
          <w:color w:val="003300"/>
          <w:sz w:val="28"/>
          <w:szCs w:val="28"/>
          <w:lang w:val="el-GR"/>
        </w:rPr>
        <w:t xml:space="preserve">Ἢ σύ </w:t>
      </w:r>
      <w:r w:rsidR="004E765A">
        <w:rPr>
          <w:rFonts w:ascii="Gentium" w:hAnsi="Gentium" w:cs="Gentium"/>
          <w:i/>
          <w:iCs/>
          <w:color w:val="003300"/>
          <w:sz w:val="28"/>
          <w:szCs w:val="28"/>
          <w:lang w:val="el-GR"/>
        </w:rPr>
        <w:t xml:space="preserve">με ἐκδίκησον </w:t>
      </w:r>
      <w:r>
        <w:rPr>
          <w:rFonts w:ascii="Gentium" w:hAnsi="Gentium" w:cs="Gentium"/>
          <w:i/>
          <w:iCs/>
          <w:color w:val="003300"/>
          <w:sz w:val="28"/>
          <w:szCs w:val="28"/>
          <w:lang w:val="el-GR"/>
        </w:rPr>
        <w:t>ἀπὸ τοῦ χωρίσαντος τὴν γυναῖ</w:t>
      </w:r>
      <w:r w:rsidR="004E765A">
        <w:rPr>
          <w:rFonts w:ascii="Gentium" w:hAnsi="Gentium" w:cs="Gentium"/>
          <w:i/>
          <w:iCs/>
          <w:color w:val="003300"/>
          <w:sz w:val="28"/>
          <w:szCs w:val="28"/>
          <w:lang w:val="el-GR"/>
        </w:rPr>
        <w:t>κ</w:t>
      </w:r>
      <w:r>
        <w:rPr>
          <w:rFonts w:ascii="Gentium" w:hAnsi="Gentium" w:cs="Gentium"/>
          <w:i/>
          <w:iCs/>
          <w:color w:val="003300"/>
          <w:sz w:val="28"/>
          <w:szCs w:val="28"/>
          <w:lang w:val="el-GR"/>
        </w:rPr>
        <w:t xml:space="preserve">ά μου Πέτρου, ἢ ἐγὼ ἐμαυτὸν ἐκδικήσω, </w:t>
      </w:r>
      <w:r w:rsidR="004E765A">
        <w:rPr>
          <w:rFonts w:ascii="Gentium" w:hAnsi="Gentium" w:cs="Gentium"/>
          <w:i/>
          <w:iCs/>
          <w:color w:val="003300"/>
          <w:sz w:val="28"/>
          <w:szCs w:val="28"/>
          <w:lang w:val="el-GR"/>
        </w:rPr>
        <w:t xml:space="preserve">καὶ ὁ </w:t>
      </w:r>
      <w:r w:rsidR="004E765A" w:rsidRPr="008F2109">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γρίππας </w:t>
      </w:r>
      <w:r>
        <w:rPr>
          <w:rFonts w:ascii="Gentium" w:hAnsi="Gentium" w:cs="Gentium"/>
          <w:i/>
          <w:iCs/>
          <w:color w:val="003300"/>
          <w:sz w:val="28"/>
          <w:szCs w:val="28"/>
          <w:lang w:val="el-GR"/>
        </w:rPr>
        <w:t xml:space="preserve">ταὐτὰ ἔλεγεν </w:t>
      </w:r>
      <w:r w:rsidR="004E765A">
        <w:rPr>
          <w:rFonts w:ascii="Gentium" w:hAnsi="Gentium" w:cs="Gentium"/>
          <w:i/>
          <w:iCs/>
          <w:color w:val="003300"/>
          <w:sz w:val="28"/>
          <w:szCs w:val="28"/>
          <w:lang w:val="el-GR"/>
        </w:rPr>
        <w:t>πεπονθέναι ὑπ</w:t>
      </w:r>
      <w:r w:rsidR="004E765A">
        <w:rPr>
          <w:rFonts w:ascii="Gentium" w:hAnsi="Gentium" w:cs="Gentium"/>
          <w:i/>
          <w:iCs/>
          <w:color w:val="003300"/>
          <w:sz w:val="28"/>
          <w:szCs w:val="28"/>
        </w:rPr>
        <w:t>’</w:t>
      </w:r>
      <w:r w:rsidR="004E765A">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αὐτοῦ, χωρίσαντός μου τὰς </w:t>
      </w:r>
      <w:r w:rsidR="004E765A">
        <w:rPr>
          <w:rFonts w:ascii="Gentium" w:hAnsi="Gentium" w:cs="Gentium"/>
          <w:i/>
          <w:iCs/>
          <w:color w:val="003300"/>
          <w:sz w:val="28"/>
          <w:szCs w:val="28"/>
          <w:lang w:val="el-GR"/>
        </w:rPr>
        <w:t>παλλακίδας</w:t>
      </w:r>
      <w:r>
        <w:rPr>
          <w:rFonts w:ascii="Gentium" w:hAnsi="Gentium" w:cs="Gentium"/>
          <w:i/>
          <w:iCs/>
          <w:color w:val="003300"/>
          <w:sz w:val="28"/>
          <w:szCs w:val="28"/>
          <w:lang w:val="el-GR"/>
        </w:rPr>
        <w:t xml:space="preserve">. καὶ ὁ </w:t>
      </w:r>
      <w:r w:rsidR="004E765A" w:rsidRPr="008F2109">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λβίνος </w:t>
      </w:r>
      <w:r>
        <w:rPr>
          <w:rFonts w:ascii="Gentium" w:hAnsi="Gentium" w:cs="Gentium"/>
          <w:i/>
          <w:iCs/>
          <w:color w:val="003300"/>
          <w:sz w:val="28"/>
          <w:szCs w:val="28"/>
          <w:lang w:val="el-GR"/>
        </w:rPr>
        <w:t>πρὸς αὐτόν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Τί οὖν περιμένεις, </w:t>
      </w:r>
      <w:r w:rsidR="004E765A" w:rsidRPr="00851EF6">
        <w:rPr>
          <w:rFonts w:ascii="Gentium" w:hAnsi="Gentium" w:cs="Gentium"/>
          <w:i/>
          <w:iCs/>
          <w:color w:val="003300"/>
          <w:sz w:val="28"/>
          <w:szCs w:val="28"/>
          <w:lang w:val="el-GR"/>
        </w:rPr>
        <w:t>Ἀ</w:t>
      </w:r>
      <w:r w:rsidR="004E765A">
        <w:rPr>
          <w:rFonts w:ascii="Gentium" w:hAnsi="Gentium" w:cs="Gentium"/>
          <w:i/>
          <w:iCs/>
          <w:color w:val="003300"/>
          <w:sz w:val="28"/>
          <w:szCs w:val="28"/>
          <w:lang w:val="el-GR"/>
        </w:rPr>
        <w:t xml:space="preserve">γρίππα; </w:t>
      </w:r>
      <w:r>
        <w:rPr>
          <w:rFonts w:ascii="Gentium" w:hAnsi="Gentium" w:cs="Gentium"/>
          <w:i/>
          <w:iCs/>
          <w:color w:val="003300"/>
          <w:sz w:val="28"/>
          <w:szCs w:val="28"/>
          <w:lang w:val="el-GR"/>
        </w:rPr>
        <w:t xml:space="preserve">εὕρωμεν αὐτὸν, καὶ ὡς </w:t>
      </w:r>
      <w:r w:rsidR="004E765A">
        <w:rPr>
          <w:rFonts w:ascii="Gentium" w:hAnsi="Gentium" w:cs="Gentium"/>
          <w:i/>
          <w:iCs/>
          <w:color w:val="003300"/>
          <w:sz w:val="28"/>
          <w:szCs w:val="28"/>
          <w:lang w:val="el-GR"/>
        </w:rPr>
        <w:t xml:space="preserve">περίεργον </w:t>
      </w:r>
      <w:r>
        <w:rPr>
          <w:rFonts w:ascii="Gentium" w:hAnsi="Gentium" w:cs="Gentium"/>
          <w:i/>
          <w:iCs/>
          <w:color w:val="003300"/>
          <w:sz w:val="28"/>
          <w:szCs w:val="28"/>
          <w:lang w:val="el-GR"/>
        </w:rPr>
        <w:t xml:space="preserve">ἄνδρα ἀνέλωμεν, </w:t>
      </w:r>
      <w:r w:rsidR="004E765A">
        <w:rPr>
          <w:rFonts w:ascii="Gentium" w:hAnsi="Gentium" w:cs="Gentium"/>
          <w:i/>
          <w:iCs/>
          <w:color w:val="003300"/>
          <w:sz w:val="28"/>
          <w:szCs w:val="28"/>
          <w:lang w:val="el-GR"/>
        </w:rPr>
        <w:t xml:space="preserve">ὅπως </w:t>
      </w:r>
      <w:r>
        <w:rPr>
          <w:rFonts w:ascii="Gentium" w:hAnsi="Gentium" w:cs="Gentium"/>
          <w:i/>
          <w:iCs/>
          <w:color w:val="003300"/>
          <w:sz w:val="28"/>
          <w:szCs w:val="28"/>
          <w:lang w:val="el-GR"/>
        </w:rPr>
        <w:t xml:space="preserve">ἕξωμεν ἡμῶν τὰς γυναῖκας, ἵνα κἀκείνους </w:t>
      </w:r>
      <w:r w:rsidR="004E765A">
        <w:rPr>
          <w:rFonts w:ascii="Gentium" w:hAnsi="Gentium" w:cs="Gentium"/>
          <w:i/>
          <w:iCs/>
          <w:color w:val="003300"/>
          <w:sz w:val="28"/>
          <w:szCs w:val="28"/>
          <w:lang w:val="el-GR"/>
        </w:rPr>
        <w:t xml:space="preserve">ἐκδικήσωμεν </w:t>
      </w:r>
      <w:r>
        <w:rPr>
          <w:rFonts w:ascii="Gentium" w:hAnsi="Gentium" w:cs="Gentium"/>
          <w:i/>
          <w:iCs/>
          <w:color w:val="003300"/>
          <w:sz w:val="28"/>
          <w:szCs w:val="28"/>
          <w:lang w:val="el-GR"/>
        </w:rPr>
        <w:t xml:space="preserve">τοὺς μὴ </w:t>
      </w:r>
      <w:r w:rsidR="004E765A">
        <w:rPr>
          <w:rFonts w:ascii="Gentium" w:hAnsi="Gentium" w:cs="Gentium"/>
          <w:i/>
          <w:iCs/>
          <w:color w:val="003300"/>
          <w:sz w:val="28"/>
          <w:szCs w:val="28"/>
          <w:lang w:val="el-GR"/>
        </w:rPr>
        <w:t xml:space="preserve">δυναμένους </w:t>
      </w:r>
      <w:r>
        <w:rPr>
          <w:rFonts w:ascii="Gentium" w:hAnsi="Gentium" w:cs="Gentium"/>
          <w:i/>
          <w:iCs/>
          <w:color w:val="003300"/>
          <w:sz w:val="28"/>
          <w:szCs w:val="28"/>
          <w:lang w:val="el-GR"/>
        </w:rPr>
        <w:t xml:space="preserve">αὐτὸν ἀνελεῖν, ὧν καὶ αὐτῶν ἀπέστησεν τὰς </w:t>
      </w:r>
      <w:r w:rsidR="004E765A">
        <w:rPr>
          <w:rFonts w:ascii="Gentium" w:hAnsi="Gentium" w:cs="Gentium"/>
          <w:i/>
          <w:iCs/>
          <w:color w:val="003300"/>
          <w:sz w:val="28"/>
          <w:szCs w:val="28"/>
          <w:lang w:val="el-GR"/>
        </w:rPr>
        <w:t>γυναῖκας</w:t>
      </w:r>
      <w:r>
        <w:rPr>
          <w:rFonts w:ascii="Gentium" w:hAnsi="Gentium" w:cs="Gentium"/>
          <w:i/>
          <w:iCs/>
          <w:color w:val="003300"/>
          <w:sz w:val="28"/>
          <w:szCs w:val="28"/>
          <w:lang w:val="el-GR"/>
        </w:rPr>
        <w:t>.</w:t>
      </w:r>
    </w:p>
    <w:p w14:paraId="2454B56A"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60C0642B" w14:textId="3BD2738B"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w:t>
      </w:r>
      <w:r w:rsidR="00CF6E73">
        <w:rPr>
          <w:rStyle w:val="chapternumber1"/>
          <w:rFonts w:ascii="Gentium" w:hAnsi="Gentium" w:cs="Gentium"/>
          <w:b/>
          <w:bCs/>
          <w:i/>
          <w:iCs/>
          <w:color w:val="auto"/>
          <w:sz w:val="32"/>
          <w:szCs w:val="32"/>
          <w:u w:val="single" w:color="800000"/>
        </w:rPr>
        <w:t>)</w:t>
      </w:r>
    </w:p>
    <w:p w14:paraId="4FCFBC75" w14:textId="30AD9FA5" w:rsidR="006C651E" w:rsidRDefault="00FC5D21">
      <w:pPr>
        <w:pStyle w:val="aramaic"/>
        <w:bidi w:val="0"/>
        <w:spacing w:before="120" w:beforeAutospacing="0" w:afterAutospacing="0"/>
        <w:jc w:val="both"/>
      </w:pPr>
      <w:r>
        <w:rPr>
          <w:rFonts w:ascii="Gentium" w:hAnsi="Gentium" w:cs="Gentium"/>
          <w:i/>
          <w:iCs/>
          <w:color w:val="003300"/>
          <w:sz w:val="28"/>
          <w:szCs w:val="28"/>
          <w:lang w:val="el-GR"/>
        </w:rPr>
        <w:t xml:space="preserve">Ὡς δὲ ταῦτα ἐσκέπτοντο, γνοῦσα ἡ Ξαντίππη τοῦ ἀνδρὸς τὴν συμβουλίαν τὴν πρὸς τὸν </w:t>
      </w:r>
      <w:r w:rsidRPr="00851EF6">
        <w:rPr>
          <w:rFonts w:ascii="Gentium" w:hAnsi="Gentium" w:cs="Gentium"/>
          <w:i/>
          <w:iCs/>
          <w:color w:val="003300"/>
          <w:sz w:val="28"/>
          <w:szCs w:val="28"/>
          <w:lang w:val="el-GR"/>
        </w:rPr>
        <w:t>Ἀ</w:t>
      </w:r>
      <w:r>
        <w:rPr>
          <w:rFonts w:ascii="Gentium" w:hAnsi="Gentium" w:cs="Gentium"/>
          <w:i/>
          <w:iCs/>
          <w:color w:val="003300"/>
          <w:sz w:val="28"/>
          <w:szCs w:val="28"/>
          <w:lang w:val="el-GR"/>
        </w:rPr>
        <w:t>γρίππαν, πέμψασα ἐδήλωσεν τῷ Πέτρῳ, ὅπως ἐξέλ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ῃ ἀπὸ τῆς Ῥώμης. καὶ οἱ λοιποὶ ἀδελφοὶ ἅμα τῷ Μαρκέλλῳ παρεκάλουν αὐτὸν ἐξελ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εῖν. ὁ δὲ Πέτρος εἶπεν αὐτοῖς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Δραπετεύωμεν, ἀδελφοί</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οἱ δὲ ἔλεγον αὐτῷ</w:t>
      </w:r>
      <w:r w:rsidR="00063483">
        <w:rPr>
          <w:rFonts w:ascii="Gentium" w:hAnsi="Gentium" w:cs="Times New Roman"/>
          <w:i/>
          <w:iCs/>
          <w:color w:val="003300"/>
          <w:sz w:val="28"/>
          <w:szCs w:val="28"/>
          <w:lang w:val="el-GR"/>
        </w:rPr>
        <w:t xml:space="preserve">· </w:t>
      </w:r>
      <w:r>
        <w:rPr>
          <w:rFonts w:ascii="Gentium" w:hAnsi="Gentium" w:cs="Gentium"/>
          <w:i/>
          <w:iCs/>
          <w:color w:val="003300"/>
          <w:sz w:val="28"/>
          <w:szCs w:val="28"/>
          <w:lang w:val="el-GR"/>
        </w:rPr>
        <w:t>Οὐ, ἀλλ</w:t>
      </w:r>
      <w:r>
        <w:rPr>
          <w:rFonts w:ascii="Gentium" w:hAnsi="Gentium" w:cs="Gentium"/>
          <w:i/>
          <w:iCs/>
          <w:color w:val="003300"/>
          <w:sz w:val="28"/>
          <w:szCs w:val="28"/>
        </w:rPr>
        <w:t>’</w:t>
      </w:r>
      <w:r>
        <w:rPr>
          <w:rFonts w:ascii="Gentium" w:hAnsi="Gentium" w:cs="Gentium"/>
          <w:i/>
          <w:iCs/>
          <w:color w:val="003300"/>
          <w:sz w:val="28"/>
          <w:szCs w:val="28"/>
          <w:lang w:val="el-GR"/>
        </w:rPr>
        <w:t xml:space="preserve"> ὡς ἔτι σου δυναμένου ὑπηρετεῖν τῷ κυρίῳ. πεισ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εὶς δὲ τοῖς ἀδελφοῖς ἐξῆλ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εν μόνος, εἰπών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Μηδεὶς ὑμῶν ἐξερχέσ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ω σὺν ἐμοί, ἀλλ</w:t>
      </w:r>
      <w:r w:rsidR="0073726D">
        <w:rPr>
          <w:rFonts w:ascii="Gentium" w:hAnsi="Gentium" w:cs="Gentium"/>
          <w:i/>
          <w:iCs/>
          <w:color w:val="003300"/>
          <w:sz w:val="28"/>
          <w:szCs w:val="28"/>
        </w:rPr>
        <w:t>’</w:t>
      </w:r>
      <w:r>
        <w:rPr>
          <w:rFonts w:ascii="Gentium" w:hAnsi="Gentium" w:cs="Gentium"/>
          <w:i/>
          <w:iCs/>
          <w:color w:val="003300"/>
          <w:sz w:val="28"/>
          <w:szCs w:val="28"/>
          <w:lang w:val="el-GR"/>
        </w:rPr>
        <w:t xml:space="preserve"> ἐξέρχομαι μόνος, μεταμφιάσας τὸ σχῆμά μου</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ὡς δὲ ἐξῄει τὴν πύλην, εἶδεν τὸν </w:t>
      </w:r>
      <w:r>
        <w:rPr>
          <w:rFonts w:ascii="Gentium" w:hAnsi="Gentium" w:cs="Gentium"/>
          <w:i/>
          <w:iCs/>
          <w:color w:val="003300"/>
          <w:sz w:val="28"/>
          <w:szCs w:val="28"/>
          <w:lang w:val="el-GR"/>
        </w:rPr>
        <w:lastRenderedPageBreak/>
        <w:t>κύριον εἰσερχόμενον εἰς τὴν Ῥώμην. Καὶ ἰδὼν αὐτὸν εἶπεν· Κύριε, ποῦ ὧδε; Καὶ ὁ κύριος αὐτῷ εἶπεν</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Εἰσέρχομαι εἰς τὴν Ῥώμην σταυρωθῆναι</w:t>
      </w:r>
      <w:r>
        <w:rPr>
          <w:rFonts w:ascii="Gentium" w:hAnsi="Gentium" w:cs="Gentium"/>
          <w:i/>
          <w:iCs/>
          <w:color w:val="003300"/>
          <w:sz w:val="28"/>
          <w:szCs w:val="28"/>
        </w:rPr>
        <w:t>.</w:t>
      </w:r>
      <w:r>
        <w:rPr>
          <w:rFonts w:ascii="Gentium" w:hAnsi="Gentium" w:cs="Gentium"/>
          <w:i/>
          <w:iCs/>
          <w:color w:val="003300"/>
          <w:sz w:val="28"/>
          <w:szCs w:val="28"/>
          <w:lang w:val="el-GR"/>
        </w:rPr>
        <w:t xml:space="preserve"> καὶ ὁ Πέτρος εἶπεν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Κύριε, πάλιν σταυροῦσαι; Εἶπεν αὐτῷ</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Ναί, Πέτρε, πάλιν σταυροῦμαι. καὶ ἐλ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ὼν εἰς ἑαυτὸν ὁ Πέτρος 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εασάμενος τὸν κύριον εἰς οὐρανὸν ἀνελ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όντα, ὑπέστρεψεν εἰς τὴν Ῥώμην ἀγαλλιώμενος καὶ δοξάζων τὸν κύριον, ὅτι αὐτὸς εἶπεν Σταυροῦμαι</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ὃ εἰς τὸν Πέτρον ἔμελλεν γίνεσ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αι.</w:t>
      </w:r>
    </w:p>
    <w:p w14:paraId="6F7DB17D"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440EF235" w14:textId="0EBDA485"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XXVI</w:t>
      </w:r>
      <w:r w:rsidR="00CF6E73">
        <w:rPr>
          <w:rStyle w:val="chapternumber1"/>
          <w:rFonts w:ascii="Gentium" w:hAnsi="Gentium" w:cs="Gentium"/>
          <w:b/>
          <w:bCs/>
          <w:i/>
          <w:iCs/>
          <w:color w:val="auto"/>
          <w:sz w:val="32"/>
          <w:szCs w:val="32"/>
          <w:u w:val="single" w:color="800000"/>
        </w:rPr>
        <w:t>)</w:t>
      </w:r>
    </w:p>
    <w:p w14:paraId="0C6EC761" w14:textId="3B852AD0" w:rsidR="006C651E" w:rsidRDefault="004046A7">
      <w:pPr>
        <w:pStyle w:val="aramaic"/>
        <w:bidi w:val="0"/>
        <w:spacing w:before="120" w:beforeAutospacing="0" w:afterAutospacing="0"/>
        <w:jc w:val="both"/>
      </w:pPr>
      <w:r w:rsidRPr="008F2109">
        <w:rPr>
          <w:rFonts w:ascii="Gentium" w:hAnsi="Gentium" w:cs="Gentium"/>
          <w:i/>
          <w:iCs/>
          <w:color w:val="003300"/>
          <w:sz w:val="28"/>
          <w:szCs w:val="28"/>
          <w:lang w:val="el-GR"/>
        </w:rPr>
        <w:t>Ἀ</w:t>
      </w:r>
      <w:r>
        <w:rPr>
          <w:rFonts w:ascii="Gentium" w:hAnsi="Gentium" w:cs="Gentium"/>
          <w:i/>
          <w:iCs/>
          <w:color w:val="003300"/>
          <w:sz w:val="28"/>
          <w:szCs w:val="28"/>
          <w:lang w:val="el-GR"/>
        </w:rPr>
        <w:t>ναβὰς οὖν πάλιν πρὸς τοὺς ἀδελφοὶς ἔλεγεν αὐτοῖς τὸ ὁρα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ὲν αὐτῷ</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κἀκεῖνοι ἐπένθουν τῇ ψυχῇ, κλαίοντες καὶ λέγοντες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Παρακαλοῦμέν σε Πέτρε· ἡμῶν τῶν νεωτέρων φρόντισον. καὶ ὁ Πέτρος αὐτοῖς ὅτι Ἐὰν ἡ τοῦ κυρίου τὸ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έλημα, γίνεται, καὶ ἐὰν ἡμεῖς μὴ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έλωμεν. ὑμᾶς δὲ ὁ κύριος στηρίξαι δυνατός ἐστιν εἰς τὴν πίστιν αὐτοῦ, καὶ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εμελιώσει ἐν αὐτῷ καὶ πλατυνεῖ ἐν αὐτῷ, οὓς αὐτὸς ἐφύτευσεν, ἵνα καὶ ὑμεῖς ἄλλους φυτεύσητε δι</w:t>
      </w:r>
      <w:r>
        <w:rPr>
          <w:rFonts w:ascii="Gentium" w:hAnsi="Gentium" w:cs="Gentium"/>
          <w:i/>
          <w:iCs/>
          <w:color w:val="003300"/>
          <w:sz w:val="28"/>
          <w:szCs w:val="28"/>
        </w:rPr>
        <w:t>’</w:t>
      </w:r>
      <w:r>
        <w:rPr>
          <w:rFonts w:ascii="Gentium" w:hAnsi="Gentium" w:cs="Gentium"/>
          <w:i/>
          <w:iCs/>
          <w:color w:val="003300"/>
          <w:sz w:val="28"/>
          <w:szCs w:val="28"/>
          <w:lang w:val="el-GR"/>
        </w:rPr>
        <w:t xml:space="preserve"> αὐτοῦ. ἐγὼ δέ, μέχρις με θέλει ὁ κύριος ἐν σαρκὶ εἶναι, οὐκ ἀντιλέγω</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καὶ πάλιν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έλοντος λαβεῖν με, ἀγαλλιῶμαι καὶ εὐφραίνομαι. ταῦτα τοῦ Πέτρου λαλοῦντος καὶ τῶν ἀδελφῶν πάντων κλαιόντων, ἰδοὺ στρατιῶται τέσσαρες αὐτὸν παραλαβόντες ἀπήγαγον τῷ </w:t>
      </w:r>
      <w:r w:rsidRPr="008F2109">
        <w:rPr>
          <w:rFonts w:ascii="Gentium" w:hAnsi="Gentium" w:cs="Gentium"/>
          <w:i/>
          <w:iCs/>
          <w:color w:val="003300"/>
          <w:sz w:val="28"/>
          <w:szCs w:val="28"/>
          <w:lang w:val="el-GR"/>
        </w:rPr>
        <w:t>Ἀ</w:t>
      </w:r>
      <w:r>
        <w:rPr>
          <w:rFonts w:ascii="Gentium" w:hAnsi="Gentium" w:cs="Gentium"/>
          <w:i/>
          <w:iCs/>
          <w:color w:val="003300"/>
          <w:sz w:val="28"/>
          <w:szCs w:val="28"/>
          <w:lang w:val="el-GR"/>
        </w:rPr>
        <w:t>γρίππᾳ. κἀκεῖνος διὰ τὴν νόσον αὐτοῦ ἐπ</w:t>
      </w:r>
      <w:r>
        <w:rPr>
          <w:rFonts w:ascii="Gentium" w:hAnsi="Gentium" w:cs="Gentium"/>
          <w:i/>
          <w:iCs/>
          <w:color w:val="003300"/>
          <w:sz w:val="28"/>
          <w:szCs w:val="28"/>
        </w:rPr>
        <w:t>’</w:t>
      </w:r>
      <w:r>
        <w:rPr>
          <w:rFonts w:ascii="Gentium" w:hAnsi="Gentium" w:cs="Gentium"/>
          <w:i/>
          <w:iCs/>
          <w:color w:val="003300"/>
          <w:sz w:val="28"/>
          <w:szCs w:val="28"/>
          <w:lang w:val="el-GR"/>
        </w:rPr>
        <w:t xml:space="preserve"> αἰτίᾳ ἀθεότητος ἐκέλευσεν αὐτὸν σταυρωθῆναι</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συνέδραμεν οὖν τῶν ἀδελφῶν τὸ πλῆ</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ος ὅλον πλουσίων </w:t>
      </w:r>
      <w:r w:rsidR="00AF1968">
        <w:rPr>
          <w:rFonts w:ascii="Gentium" w:hAnsi="Gentium" w:cs="Gentium"/>
          <w:i/>
          <w:iCs/>
          <w:color w:val="003300"/>
          <w:sz w:val="28"/>
          <w:szCs w:val="28"/>
          <w:lang w:val="el-GR"/>
        </w:rPr>
        <w:t xml:space="preserve">τε καὶ </w:t>
      </w:r>
      <w:r>
        <w:rPr>
          <w:rFonts w:ascii="Gentium" w:hAnsi="Gentium" w:cs="Gentium"/>
          <w:i/>
          <w:iCs/>
          <w:color w:val="003300"/>
          <w:sz w:val="28"/>
          <w:szCs w:val="28"/>
          <w:lang w:val="el-GR"/>
        </w:rPr>
        <w:t xml:space="preserve">πενήτων, ὀρφανῶν </w:t>
      </w:r>
      <w:r w:rsidR="00AF1968">
        <w:rPr>
          <w:rFonts w:ascii="Gentium" w:hAnsi="Gentium" w:cs="Gentium"/>
          <w:i/>
          <w:iCs/>
          <w:color w:val="003300"/>
          <w:sz w:val="28"/>
          <w:szCs w:val="28"/>
          <w:lang w:val="el-GR"/>
        </w:rPr>
        <w:t xml:space="preserve">τε καὶ </w:t>
      </w:r>
      <w:r>
        <w:rPr>
          <w:rFonts w:ascii="Gentium" w:hAnsi="Gentium" w:cs="Gentium"/>
          <w:i/>
          <w:iCs/>
          <w:color w:val="003300"/>
          <w:sz w:val="28"/>
          <w:szCs w:val="28"/>
          <w:lang w:val="el-GR"/>
        </w:rPr>
        <w:t xml:space="preserve">χηρῶν, ἀδυνάτων </w:t>
      </w:r>
      <w:r w:rsidR="00AF1968">
        <w:rPr>
          <w:rFonts w:ascii="Gentium" w:hAnsi="Gentium" w:cs="Gentium"/>
          <w:i/>
          <w:iCs/>
          <w:color w:val="003300"/>
          <w:sz w:val="28"/>
          <w:szCs w:val="28"/>
          <w:lang w:val="el-GR"/>
        </w:rPr>
        <w:t xml:space="preserve">τε καὶ </w:t>
      </w:r>
      <w:r>
        <w:rPr>
          <w:rFonts w:ascii="Gentium" w:hAnsi="Gentium" w:cs="Gentium"/>
          <w:i/>
          <w:iCs/>
          <w:color w:val="003300"/>
          <w:sz w:val="28"/>
          <w:szCs w:val="28"/>
          <w:lang w:val="el-GR"/>
        </w:rPr>
        <w:t>δυνατῶν</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βουλόμενοι ἰδεῖν </w:t>
      </w:r>
      <w:r w:rsidR="00AF1968">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ἀφαρπάσαι τὸν Πέτρον, τῶν δήμων </w:t>
      </w:r>
      <w:r w:rsidR="00AF1968">
        <w:rPr>
          <w:rFonts w:ascii="Gentium" w:hAnsi="Gentium" w:cs="Gentium"/>
          <w:i/>
          <w:iCs/>
          <w:color w:val="003300"/>
          <w:sz w:val="28"/>
          <w:szCs w:val="28"/>
          <w:lang w:val="el-GR"/>
        </w:rPr>
        <w:t>ἐκβοώντων ἀκατασχέτῳ καὶ μιᾷ φωνῇ· Τι ἠδίκησεν ὁ Πέτρος</w:t>
      </w:r>
      <w:r w:rsidR="00AF1968">
        <w:rPr>
          <w:rFonts w:ascii="Gentium" w:hAnsi="Gentium" w:cs="Times New Roman"/>
          <w:i/>
          <w:iCs/>
          <w:color w:val="003300"/>
          <w:sz w:val="28"/>
          <w:szCs w:val="28"/>
          <w:lang w:val="el-GR"/>
        </w:rPr>
        <w:t>,</w:t>
      </w:r>
      <w:r w:rsidR="00AF1968">
        <w:rPr>
          <w:rFonts w:ascii="Gentium" w:hAnsi="Gentium" w:cs="Gentium"/>
          <w:i/>
          <w:iCs/>
          <w:color w:val="003300"/>
          <w:sz w:val="28"/>
          <w:szCs w:val="28"/>
          <w:lang w:val="el-GR"/>
        </w:rPr>
        <w:t xml:space="preserve"> </w:t>
      </w:r>
      <w:r w:rsidR="00AF1968" w:rsidRPr="008F2109">
        <w:rPr>
          <w:rFonts w:ascii="Gentium" w:hAnsi="Gentium" w:cs="Gentium"/>
          <w:i/>
          <w:iCs/>
          <w:color w:val="003300"/>
          <w:sz w:val="28"/>
          <w:szCs w:val="28"/>
          <w:lang w:val="el-GR"/>
        </w:rPr>
        <w:t>Ἀ</w:t>
      </w:r>
      <w:r w:rsidR="00AF1968">
        <w:rPr>
          <w:rFonts w:ascii="Gentium" w:hAnsi="Gentium" w:cs="Gentium"/>
          <w:i/>
          <w:iCs/>
          <w:color w:val="003300"/>
          <w:sz w:val="28"/>
          <w:szCs w:val="28"/>
          <w:lang w:val="el-GR"/>
        </w:rPr>
        <w:t xml:space="preserve">γρίππα; </w:t>
      </w:r>
      <w:r>
        <w:rPr>
          <w:rFonts w:ascii="Gentium" w:hAnsi="Gentium" w:cs="Gentium"/>
          <w:i/>
          <w:iCs/>
          <w:color w:val="003300"/>
          <w:sz w:val="28"/>
          <w:szCs w:val="28"/>
          <w:lang w:val="el-GR"/>
        </w:rPr>
        <w:t xml:space="preserve">τί </w:t>
      </w:r>
      <w:r w:rsidR="00AF1968">
        <w:rPr>
          <w:rFonts w:ascii="Gentium" w:hAnsi="Gentium" w:cs="Gentium"/>
          <w:i/>
          <w:iCs/>
          <w:color w:val="003300"/>
          <w:sz w:val="28"/>
          <w:szCs w:val="28"/>
          <w:lang w:val="el-GR"/>
        </w:rPr>
        <w:t xml:space="preserve">σε κακὸν διέθηκεν; </w:t>
      </w:r>
      <w:r>
        <w:rPr>
          <w:rFonts w:ascii="Gentium" w:hAnsi="Gentium" w:cs="Gentium"/>
          <w:i/>
          <w:iCs/>
          <w:color w:val="003300"/>
          <w:sz w:val="28"/>
          <w:szCs w:val="28"/>
          <w:lang w:val="el-GR"/>
        </w:rPr>
        <w:t xml:space="preserve">λέγε Ῥωμαίοις. Καὶ ἕτεροι </w:t>
      </w:r>
      <w:r w:rsidR="00AF1968">
        <w:rPr>
          <w:rFonts w:ascii="Gentium" w:hAnsi="Gentium" w:cs="Gentium"/>
          <w:i/>
          <w:iCs/>
          <w:color w:val="003300"/>
          <w:sz w:val="28"/>
          <w:szCs w:val="28"/>
          <w:lang w:val="el-GR"/>
        </w:rPr>
        <w:t xml:space="preserve">ἔλεγον· </w:t>
      </w:r>
      <w:r w:rsidR="00AF1968">
        <w:rPr>
          <w:rFonts w:ascii="Gentium" w:hAnsi="Gentium" w:cs="Gentium"/>
          <w:i/>
          <w:iCs/>
          <w:color w:val="003300"/>
          <w:sz w:val="28"/>
          <w:szCs w:val="28"/>
        </w:rPr>
        <w:t>&lt;</w:t>
      </w:r>
      <w:r w:rsidR="00AF1968">
        <w:rPr>
          <w:rFonts w:ascii="Gentium" w:hAnsi="Gentium" w:cs="Gentium"/>
          <w:i/>
          <w:iCs/>
          <w:color w:val="003300"/>
          <w:sz w:val="28"/>
          <w:szCs w:val="28"/>
          <w:lang w:val="el-GR"/>
        </w:rPr>
        <w:t>Φοβητέον</w:t>
      </w:r>
      <w:r w:rsidR="00AF1968">
        <w:rPr>
          <w:rFonts w:ascii="Gentium" w:hAnsi="Gentium" w:cs="Gentium"/>
          <w:i/>
          <w:iCs/>
          <w:color w:val="003300"/>
          <w:sz w:val="28"/>
          <w:szCs w:val="28"/>
        </w:rPr>
        <w:t>&gt;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μὴ ἐὰν οὗτος ἀπο</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άνῃ, καὶ </w:t>
      </w:r>
      <w:r w:rsidR="00AF1968">
        <w:rPr>
          <w:rFonts w:ascii="Gentium" w:hAnsi="Gentium" w:cs="Gentium"/>
          <w:i/>
          <w:iCs/>
          <w:color w:val="003300"/>
          <w:sz w:val="28"/>
          <w:szCs w:val="28"/>
          <w:lang w:val="el-GR"/>
        </w:rPr>
        <w:t xml:space="preserve">ὁ </w:t>
      </w:r>
      <w:r>
        <w:rPr>
          <w:rFonts w:ascii="Gentium" w:hAnsi="Gentium" w:cs="Gentium"/>
          <w:i/>
          <w:iCs/>
          <w:color w:val="003300"/>
          <w:sz w:val="28"/>
          <w:szCs w:val="28"/>
          <w:lang w:val="el-GR"/>
        </w:rPr>
        <w:t xml:space="preserve">κύριος </w:t>
      </w:r>
      <w:r w:rsidR="00AF1968">
        <w:rPr>
          <w:rFonts w:ascii="Gentium" w:hAnsi="Gentium" w:cs="Gentium"/>
          <w:i/>
          <w:iCs/>
          <w:color w:val="003300"/>
          <w:sz w:val="28"/>
          <w:szCs w:val="28"/>
        </w:rPr>
        <w:t>&lt;</w:t>
      </w:r>
      <w:r>
        <w:rPr>
          <w:rFonts w:ascii="Gentium" w:hAnsi="Gentium" w:cs="Gentium"/>
          <w:i/>
          <w:iCs/>
          <w:color w:val="003300"/>
          <w:sz w:val="28"/>
          <w:szCs w:val="28"/>
          <w:lang w:val="el-GR"/>
        </w:rPr>
        <w:t>αὐτοῖ</w:t>
      </w:r>
      <w:r w:rsidR="00AF1968">
        <w:rPr>
          <w:rFonts w:ascii="Gentium" w:hAnsi="Gentium" w:cs="Gentium"/>
          <w:i/>
          <w:iCs/>
          <w:color w:val="003300"/>
          <w:sz w:val="28"/>
          <w:szCs w:val="28"/>
        </w:rPr>
        <w:t>&gt;</w:t>
      </w:r>
      <w:r>
        <w:rPr>
          <w:rFonts w:ascii="Gentium" w:hAnsi="Gentium" w:cs="Gentium"/>
          <w:i/>
          <w:iCs/>
          <w:color w:val="003300"/>
          <w:sz w:val="28"/>
          <w:szCs w:val="28"/>
          <w:lang w:val="el-GR"/>
        </w:rPr>
        <w:t xml:space="preserve"> ἀπολέσει ἡμᾶς </w:t>
      </w:r>
      <w:r w:rsidR="00AF1968">
        <w:rPr>
          <w:rFonts w:ascii="Gentium" w:hAnsi="Gentium" w:cs="Gentium"/>
          <w:i/>
          <w:iCs/>
          <w:color w:val="003300"/>
          <w:sz w:val="28"/>
          <w:szCs w:val="28"/>
        </w:rPr>
        <w:t>&lt;</w:t>
      </w:r>
      <w:r w:rsidR="00AF1968">
        <w:rPr>
          <w:rFonts w:ascii="Gentium" w:hAnsi="Gentium" w:cs="Gentium"/>
          <w:i/>
          <w:iCs/>
          <w:color w:val="003300"/>
          <w:sz w:val="28"/>
          <w:szCs w:val="28"/>
          <w:lang w:val="el-GR"/>
        </w:rPr>
        <w:t>πάντας</w:t>
      </w:r>
      <w:r w:rsidR="00AF1968">
        <w:rPr>
          <w:rFonts w:ascii="Gentium" w:hAnsi="Gentium" w:cs="Gentium"/>
          <w:i/>
          <w:iCs/>
          <w:color w:val="003300"/>
          <w:sz w:val="28"/>
          <w:szCs w:val="28"/>
        </w:rPr>
        <w:t>&gt;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καὶ ὁ Πέτρος γενάμενος </w:t>
      </w:r>
      <w:r w:rsidR="00AF1968">
        <w:rPr>
          <w:rFonts w:ascii="Gentium" w:hAnsi="Gentium" w:cs="Gentium"/>
          <w:i/>
          <w:iCs/>
          <w:color w:val="003300"/>
          <w:sz w:val="28"/>
          <w:szCs w:val="28"/>
          <w:lang w:val="el-GR"/>
        </w:rPr>
        <w:t>ἐπὶ τὸν τόπον</w:t>
      </w:r>
      <w:r w:rsidR="00AF1968">
        <w:rPr>
          <w:rFonts w:ascii="Gentium" w:hAnsi="Gentium" w:cs="Times New Roman"/>
          <w:i/>
          <w:iCs/>
          <w:color w:val="003300"/>
          <w:sz w:val="28"/>
          <w:szCs w:val="28"/>
          <w:lang w:val="el-GR"/>
        </w:rPr>
        <w:t>,</w:t>
      </w:r>
      <w:r w:rsidR="00AF1968">
        <w:rPr>
          <w:rFonts w:ascii="Gentium" w:hAnsi="Gentium" w:cs="Gentium"/>
          <w:i/>
          <w:iCs/>
          <w:color w:val="003300"/>
          <w:sz w:val="28"/>
          <w:szCs w:val="28"/>
          <w:lang w:val="el-GR"/>
        </w:rPr>
        <w:t xml:space="preserve"> καταστείλας </w:t>
      </w:r>
      <w:r>
        <w:rPr>
          <w:rFonts w:ascii="Gentium" w:hAnsi="Gentium" w:cs="Gentium"/>
          <w:i/>
          <w:iCs/>
          <w:color w:val="003300"/>
          <w:sz w:val="28"/>
          <w:szCs w:val="28"/>
          <w:lang w:val="el-GR"/>
        </w:rPr>
        <w:t>τὸν ὄχλον εἶπεν</w:t>
      </w:r>
      <w:r w:rsidR="00063483">
        <w:rPr>
          <w:rFonts w:ascii="Gentium" w:hAnsi="Gentium" w:cs="Gentium"/>
          <w:i/>
          <w:iCs/>
          <w:color w:val="003300"/>
          <w:sz w:val="28"/>
          <w:szCs w:val="28"/>
          <w:lang w:val="el-GR"/>
        </w:rPr>
        <w:t xml:space="preserve">· </w:t>
      </w:r>
      <w:r w:rsidR="00AF1968" w:rsidRPr="002C65F0">
        <w:rPr>
          <w:rFonts w:ascii="Gentium" w:hAnsi="Gentium" w:cs="Gentium"/>
          <w:i/>
          <w:iCs/>
          <w:color w:val="003300"/>
          <w:sz w:val="28"/>
          <w:szCs w:val="28"/>
          <w:lang w:val="el-GR"/>
        </w:rPr>
        <w:t>Ἄ</w:t>
      </w:r>
      <w:r w:rsidR="00AF1968">
        <w:rPr>
          <w:rFonts w:ascii="Gentium" w:hAnsi="Gentium" w:cs="Gentium"/>
          <w:i/>
          <w:iCs/>
          <w:color w:val="003300"/>
          <w:sz w:val="28"/>
          <w:szCs w:val="28"/>
          <w:lang w:val="el-GR"/>
        </w:rPr>
        <w:t>νδρες</w:t>
      </w:r>
      <w:r>
        <w:rPr>
          <w:rFonts w:ascii="Gentium" w:hAnsi="Gentium" w:cs="Gentium"/>
          <w:i/>
          <w:iCs/>
          <w:color w:val="003300"/>
          <w:sz w:val="28"/>
          <w:szCs w:val="28"/>
          <w:lang w:val="el-GR"/>
        </w:rPr>
        <w:t xml:space="preserve">, οἱ εἰς Χριστὸν </w:t>
      </w:r>
      <w:r w:rsidR="00AF1968">
        <w:rPr>
          <w:rFonts w:ascii="Gentium" w:hAnsi="Gentium" w:cs="Gentium"/>
          <w:i/>
          <w:iCs/>
          <w:color w:val="003300"/>
          <w:sz w:val="28"/>
          <w:szCs w:val="28"/>
          <w:lang w:val="el-GR"/>
        </w:rPr>
        <w:t xml:space="preserve">στρατευόμενοι· </w:t>
      </w:r>
      <w:r>
        <w:rPr>
          <w:rFonts w:ascii="Gentium" w:hAnsi="Gentium" w:cs="Gentium"/>
          <w:i/>
          <w:iCs/>
          <w:color w:val="003300"/>
          <w:sz w:val="28"/>
          <w:szCs w:val="28"/>
          <w:lang w:val="el-GR"/>
        </w:rPr>
        <w:t>ἄνδρες, οἱ ἐπὶ Χριστὸν ἐλπίζοντες</w:t>
      </w:r>
      <w:r w:rsidR="00063483">
        <w:rPr>
          <w:rFonts w:ascii="Gentium" w:hAnsi="Gentium" w:cs="Gentium"/>
          <w:i/>
          <w:iCs/>
          <w:color w:val="003300"/>
          <w:sz w:val="28"/>
          <w:szCs w:val="28"/>
          <w:lang w:val="el-GR"/>
        </w:rPr>
        <w:t xml:space="preserve">· </w:t>
      </w:r>
      <w:r>
        <w:rPr>
          <w:rFonts w:ascii="Gentium" w:hAnsi="Gentium" w:cs="Gentium"/>
          <w:i/>
          <w:iCs/>
          <w:color w:val="003300"/>
          <w:sz w:val="28"/>
          <w:szCs w:val="28"/>
          <w:lang w:val="el-GR"/>
        </w:rPr>
        <w:t>μέμνησ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ὧν εἴδετε </w:t>
      </w:r>
      <w:r w:rsidR="00AF1968">
        <w:rPr>
          <w:rFonts w:ascii="Gentium" w:hAnsi="Gentium" w:cs="Gentium"/>
          <w:i/>
          <w:iCs/>
          <w:color w:val="003300"/>
          <w:sz w:val="28"/>
          <w:szCs w:val="28"/>
          <w:lang w:val="el-GR"/>
        </w:rPr>
        <w:t>δι</w:t>
      </w:r>
      <w:r w:rsidR="00AF1968">
        <w:rPr>
          <w:rFonts w:ascii="Gentium" w:hAnsi="Gentium" w:cs="Gentium"/>
          <w:i/>
          <w:iCs/>
          <w:color w:val="003300"/>
          <w:sz w:val="28"/>
          <w:szCs w:val="28"/>
        </w:rPr>
        <w: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ἐμοῦ σημείων καὶ τεράτων, μέμνησ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τῆς </w:t>
      </w:r>
      <w:r w:rsidR="00E129CB">
        <w:rPr>
          <w:rFonts w:ascii="Gentium" w:hAnsi="Gentium" w:cs="Gentium"/>
          <w:i/>
          <w:iCs/>
          <w:color w:val="003300"/>
          <w:sz w:val="28"/>
          <w:szCs w:val="28"/>
          <w:lang w:val="el-GR"/>
        </w:rPr>
        <w:t xml:space="preserve">συμπαθείας </w:t>
      </w:r>
      <w:r>
        <w:rPr>
          <w:rFonts w:ascii="Gentium" w:hAnsi="Gentium" w:cs="Gentium"/>
          <w:i/>
          <w:iCs/>
          <w:color w:val="003300"/>
          <w:sz w:val="28"/>
          <w:szCs w:val="28"/>
          <w:lang w:val="el-GR"/>
        </w:rPr>
        <w:t xml:space="preserve">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εοῦ</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w:t>
      </w:r>
      <w:r w:rsidR="00AF1968">
        <w:rPr>
          <w:rFonts w:ascii="Gentium" w:hAnsi="Gentium" w:cs="Gentium"/>
          <w:i/>
          <w:iCs/>
          <w:color w:val="003300"/>
          <w:sz w:val="28"/>
          <w:szCs w:val="28"/>
          <w:lang w:val="el-GR"/>
        </w:rPr>
        <w:t>δι</w:t>
      </w:r>
      <w:r w:rsidR="00AF1968">
        <w:rPr>
          <w:rFonts w:ascii="Gentium" w:hAnsi="Gentium" w:cs="Gentium"/>
          <w:i/>
          <w:iCs/>
          <w:color w:val="003300"/>
          <w:sz w:val="28"/>
          <w:szCs w:val="28"/>
        </w:rPr>
        <w:t>’</w:t>
      </w:r>
      <w:r w:rsidR="00AF1968">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ὑμᾶς </w:t>
      </w:r>
      <w:r w:rsidR="00E129CB">
        <w:rPr>
          <w:rFonts w:ascii="Gentium" w:hAnsi="Gentium" w:cs="Gentium"/>
          <w:i/>
          <w:iCs/>
          <w:color w:val="003300"/>
          <w:sz w:val="28"/>
          <w:szCs w:val="28"/>
          <w:lang w:val="el-GR"/>
        </w:rPr>
        <w:t xml:space="preserve">πόσας </w:t>
      </w:r>
      <w:r>
        <w:rPr>
          <w:rFonts w:ascii="Gentium" w:hAnsi="Gentium" w:cs="Gentium"/>
          <w:i/>
          <w:iCs/>
          <w:color w:val="003300"/>
          <w:sz w:val="28"/>
          <w:szCs w:val="28"/>
          <w:lang w:val="el-GR"/>
        </w:rPr>
        <w:t xml:space="preserve">ἰάσεις ἐποίησεν. ὑπομείνατε αὐτὸν ἐρχόμενον καὶ ἀποδιδόντα </w:t>
      </w:r>
      <w:r w:rsidR="00E129CB">
        <w:rPr>
          <w:rFonts w:ascii="Gentium" w:hAnsi="Gentium" w:cs="Gentium"/>
          <w:i/>
          <w:iCs/>
          <w:color w:val="003300"/>
          <w:sz w:val="28"/>
          <w:szCs w:val="28"/>
          <w:lang w:val="el-GR"/>
        </w:rPr>
        <w:t xml:space="preserve">ἑκάστῳ κατὰ </w:t>
      </w:r>
      <w:r>
        <w:rPr>
          <w:rFonts w:ascii="Gentium" w:hAnsi="Gentium" w:cs="Gentium"/>
          <w:i/>
          <w:iCs/>
          <w:color w:val="003300"/>
          <w:sz w:val="28"/>
          <w:szCs w:val="28"/>
          <w:lang w:val="el-GR"/>
        </w:rPr>
        <w:t xml:space="preserve">τὰς πράξεις </w:t>
      </w:r>
      <w:r w:rsidR="00E129CB">
        <w:rPr>
          <w:rFonts w:ascii="Gentium" w:hAnsi="Gentium" w:cs="Gentium"/>
          <w:i/>
          <w:iCs/>
          <w:color w:val="003300"/>
          <w:sz w:val="28"/>
          <w:szCs w:val="28"/>
          <w:lang w:val="el-GR"/>
        </w:rPr>
        <w:t>αὐτοῦ</w:t>
      </w:r>
      <w:r w:rsidR="00E129CB">
        <w:rPr>
          <w:rFonts w:ascii="Gentium" w:hAnsi="Gentium" w:cs="Gentium"/>
          <w:i/>
          <w:iCs/>
          <w:color w:val="003300"/>
          <w:sz w:val="28"/>
          <w:szCs w:val="28"/>
        </w:rPr>
        <w:t>.</w:t>
      </w:r>
      <w:r w:rsidR="00E129CB">
        <w:rPr>
          <w:rFonts w:ascii="Gentium" w:hAnsi="Gentium" w:cs="Gentium"/>
          <w:i/>
          <w:iCs/>
          <w:color w:val="003300"/>
          <w:sz w:val="28"/>
          <w:szCs w:val="28"/>
          <w:lang w:val="el-GR"/>
        </w:rPr>
        <w:t xml:space="preserve"> καὶ </w:t>
      </w:r>
      <w:r>
        <w:rPr>
          <w:rFonts w:ascii="Gentium" w:hAnsi="Gentium" w:cs="Gentium"/>
          <w:i/>
          <w:iCs/>
          <w:color w:val="003300"/>
          <w:sz w:val="28"/>
          <w:szCs w:val="28"/>
          <w:lang w:val="el-GR"/>
        </w:rPr>
        <w:t xml:space="preserve">νῦν πρὸς τὸν </w:t>
      </w:r>
      <w:r w:rsidR="00E129CB" w:rsidRPr="008F2109">
        <w:rPr>
          <w:rFonts w:ascii="Gentium" w:hAnsi="Gentium" w:cs="Gentium"/>
          <w:i/>
          <w:iCs/>
          <w:color w:val="003300"/>
          <w:sz w:val="28"/>
          <w:szCs w:val="28"/>
          <w:lang w:val="el-GR"/>
        </w:rPr>
        <w:t>Ἀ</w:t>
      </w:r>
      <w:r w:rsidR="00E129CB">
        <w:rPr>
          <w:rFonts w:ascii="Gentium" w:hAnsi="Gentium" w:cs="Gentium"/>
          <w:i/>
          <w:iCs/>
          <w:color w:val="003300"/>
          <w:sz w:val="28"/>
          <w:szCs w:val="28"/>
          <w:lang w:val="el-GR"/>
        </w:rPr>
        <w:t xml:space="preserve">γρίππαν μὴ πικραίνεσθε· </w:t>
      </w:r>
      <w:r>
        <w:rPr>
          <w:rFonts w:ascii="Gentium" w:hAnsi="Gentium" w:cs="Gentium"/>
          <w:i/>
          <w:iCs/>
          <w:color w:val="003300"/>
          <w:sz w:val="28"/>
          <w:szCs w:val="28"/>
          <w:lang w:val="el-GR"/>
        </w:rPr>
        <w:t xml:space="preserve">διάκονος γάρ ἐστιν τῆς </w:t>
      </w:r>
      <w:r w:rsidR="00E129CB">
        <w:rPr>
          <w:rFonts w:ascii="Gentium" w:hAnsi="Gentium" w:cs="Gentium"/>
          <w:i/>
          <w:iCs/>
          <w:color w:val="003300"/>
          <w:sz w:val="28"/>
          <w:szCs w:val="28"/>
          <w:lang w:val="el-GR"/>
        </w:rPr>
        <w:t xml:space="preserve">πατρικῆς </w:t>
      </w:r>
      <w:r>
        <w:rPr>
          <w:rFonts w:ascii="Gentium" w:hAnsi="Gentium" w:cs="Gentium"/>
          <w:i/>
          <w:iCs/>
          <w:color w:val="003300"/>
          <w:sz w:val="28"/>
          <w:szCs w:val="28"/>
          <w:lang w:val="el-GR"/>
        </w:rPr>
        <w:t xml:space="preserve">αὐτοῦ ἐνεργείας, </w:t>
      </w:r>
      <w:r w:rsidR="00E129CB">
        <w:rPr>
          <w:rFonts w:ascii="Gentium" w:hAnsi="Gentium" w:cs="Gentium"/>
          <w:i/>
          <w:iCs/>
          <w:color w:val="003300"/>
          <w:sz w:val="28"/>
          <w:szCs w:val="28"/>
          <w:lang w:val="el-GR"/>
        </w:rPr>
        <w:t xml:space="preserve">καὶ πάντως τοῦτο γίνεται </w:t>
      </w:r>
      <w:r>
        <w:rPr>
          <w:rFonts w:ascii="Gentium" w:hAnsi="Gentium" w:cs="Gentium"/>
          <w:i/>
          <w:iCs/>
          <w:color w:val="003300"/>
          <w:sz w:val="28"/>
          <w:szCs w:val="28"/>
          <w:lang w:val="el-GR"/>
        </w:rPr>
        <w:t xml:space="preserve">τοῦ κυρίου </w:t>
      </w:r>
      <w:r w:rsidR="00E129CB">
        <w:rPr>
          <w:rFonts w:ascii="Gentium" w:hAnsi="Gentium" w:cs="Gentium"/>
          <w:i/>
          <w:iCs/>
          <w:color w:val="003300"/>
          <w:sz w:val="28"/>
          <w:szCs w:val="28"/>
          <w:lang w:val="el-GR"/>
        </w:rPr>
        <w:t xml:space="preserve">φανερώσαντός </w:t>
      </w:r>
      <w:r>
        <w:rPr>
          <w:rFonts w:ascii="Gentium" w:hAnsi="Gentium" w:cs="Gentium"/>
          <w:i/>
          <w:iCs/>
          <w:color w:val="003300"/>
          <w:sz w:val="28"/>
          <w:szCs w:val="28"/>
          <w:lang w:val="el-GR"/>
        </w:rPr>
        <w:t xml:space="preserve">μοι τὸ συμβαῖνον. ἀλλὰ τί μέλλω </w:t>
      </w:r>
      <w:r w:rsidR="00E129C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οὐ πρόσειμι τῷ σταυρῷ</w:t>
      </w:r>
      <w:r w:rsidR="00190C20">
        <w:rPr>
          <w:rFonts w:ascii="Gentium" w:hAnsi="Gentium" w:cs="Gentium"/>
          <w:i/>
          <w:iCs/>
          <w:color w:val="003300"/>
          <w:sz w:val="28"/>
          <w:szCs w:val="28"/>
          <w:lang w:val="el-GR"/>
        </w:rPr>
        <w:t>;</w:t>
      </w:r>
    </w:p>
    <w:p w14:paraId="10E38BD7"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0478620B" w14:textId="7B270577"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XXVII</w:t>
      </w:r>
      <w:r w:rsidR="00CF6E73">
        <w:rPr>
          <w:rStyle w:val="chapternumber1"/>
          <w:rFonts w:ascii="Gentium" w:hAnsi="Gentium" w:cs="Gentium"/>
          <w:b/>
          <w:bCs/>
          <w:i/>
          <w:iCs/>
          <w:color w:val="auto"/>
          <w:sz w:val="32"/>
          <w:szCs w:val="32"/>
          <w:u w:val="single" w:color="800000"/>
        </w:rPr>
        <w:t>)</w:t>
      </w:r>
    </w:p>
    <w:p w14:paraId="1955F68C" w14:textId="2DEFD134" w:rsidR="006C651E" w:rsidRDefault="00000000">
      <w:pPr>
        <w:pStyle w:val="aramaic"/>
        <w:bidi w:val="0"/>
        <w:spacing w:before="120" w:beforeAutospacing="0" w:afterAutospacing="0"/>
        <w:jc w:val="both"/>
      </w:pPr>
      <w:r>
        <w:rPr>
          <w:rFonts w:ascii="Gentium" w:hAnsi="Gentium" w:cs="Gentium"/>
          <w:i/>
          <w:iCs/>
          <w:color w:val="003300"/>
          <w:sz w:val="28"/>
          <w:szCs w:val="28"/>
          <w:lang w:val="el-GR"/>
        </w:rPr>
        <w:t>Προσελ</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όντος δὲ </w:t>
      </w:r>
      <w:r w:rsidR="00064512">
        <w:rPr>
          <w:rFonts w:ascii="Gentium" w:hAnsi="Gentium" w:cs="Gentium"/>
          <w:i/>
          <w:iCs/>
          <w:color w:val="003300"/>
          <w:sz w:val="28"/>
          <w:szCs w:val="28"/>
          <w:lang w:val="el-GR"/>
        </w:rPr>
        <w:t xml:space="preserve">καὶ παραστάντος </w:t>
      </w:r>
      <w:r>
        <w:rPr>
          <w:rFonts w:ascii="Gentium" w:hAnsi="Gentium" w:cs="Gentium"/>
          <w:i/>
          <w:iCs/>
          <w:color w:val="003300"/>
          <w:sz w:val="28"/>
          <w:szCs w:val="28"/>
          <w:lang w:val="el-GR"/>
        </w:rPr>
        <w:t>τῷ σταυρῷ, ἤρξατο λέγειν</w:t>
      </w:r>
      <w:r w:rsidR="00636E97">
        <w:rPr>
          <w:rFonts w:ascii="Gentium" w:hAnsi="Gentium" w:cs="Gentium"/>
          <w:i/>
          <w:iCs/>
          <w:color w:val="003300"/>
          <w:sz w:val="28"/>
          <w:szCs w:val="28"/>
          <w:lang w:val="el-GR"/>
        </w:rPr>
        <w:t>·</w:t>
      </w:r>
      <w:r>
        <w:rPr>
          <w:rFonts w:ascii="Gentium" w:hAnsi="Gentium" w:cs="Gentium"/>
          <w:i/>
          <w:iCs/>
          <w:color w:val="003300"/>
          <w:sz w:val="28"/>
          <w:szCs w:val="28"/>
          <w:lang w:val="el-GR"/>
        </w:rPr>
        <w:t xml:space="preserve"> </w:t>
      </w:r>
      <w:r w:rsidR="00064512">
        <w:rPr>
          <w:rFonts w:ascii="Gentium" w:hAnsi="Gentium" w:cs="Gentium"/>
          <w:i/>
          <w:iCs/>
          <w:color w:val="003300"/>
          <w:sz w:val="28"/>
          <w:szCs w:val="28"/>
          <w:lang w:val="el-GR"/>
        </w:rPr>
        <w:t xml:space="preserve">Ὦ </w:t>
      </w:r>
      <w:r>
        <w:rPr>
          <w:rFonts w:ascii="Gentium" w:hAnsi="Gentium" w:cs="Gentium"/>
          <w:i/>
          <w:iCs/>
          <w:color w:val="003300"/>
          <w:sz w:val="28"/>
          <w:szCs w:val="28"/>
          <w:lang w:val="el-GR"/>
        </w:rPr>
        <w:t xml:space="preserve">ὄνομα σταυροῦ, μυστήριον </w:t>
      </w:r>
      <w:r w:rsidR="00064512">
        <w:rPr>
          <w:rFonts w:ascii="Gentium" w:hAnsi="Gentium" w:cs="Gentium"/>
          <w:i/>
          <w:iCs/>
          <w:color w:val="003300"/>
          <w:sz w:val="28"/>
          <w:szCs w:val="28"/>
          <w:lang w:val="el-GR"/>
        </w:rPr>
        <w:t xml:space="preserve">ἀπόκρυφον· ὦ </w:t>
      </w:r>
      <w:r>
        <w:rPr>
          <w:rFonts w:ascii="Gentium" w:hAnsi="Gentium" w:cs="Gentium"/>
          <w:i/>
          <w:iCs/>
          <w:color w:val="003300"/>
          <w:sz w:val="28"/>
          <w:szCs w:val="28"/>
          <w:lang w:val="el-GR"/>
        </w:rPr>
        <w:t xml:space="preserve">χάρις ἀνέκφραστος ἐπὶ ὀνόματι </w:t>
      </w:r>
      <w:r w:rsidR="00064512">
        <w:rPr>
          <w:rFonts w:ascii="Gentium" w:hAnsi="Gentium" w:cs="Gentium"/>
          <w:i/>
          <w:iCs/>
          <w:color w:val="003300"/>
          <w:sz w:val="28"/>
          <w:szCs w:val="28"/>
          <w:lang w:val="el-GR"/>
        </w:rPr>
        <w:t xml:space="preserve">σταυροῦ </w:t>
      </w:r>
      <w:r>
        <w:rPr>
          <w:rFonts w:ascii="Gentium" w:hAnsi="Gentium" w:cs="Gentium"/>
          <w:i/>
          <w:iCs/>
          <w:color w:val="003300"/>
          <w:sz w:val="28"/>
          <w:szCs w:val="28"/>
          <w:lang w:val="el-GR"/>
        </w:rPr>
        <w:t>εἰρημένη</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ὦ φύσις ἀνθρώπου χωρισ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ῆναι </w:t>
      </w:r>
      <w:r w:rsidR="00064512">
        <w:rPr>
          <w:rFonts w:ascii="Gentium" w:hAnsi="Gentium" w:cs="Gentium"/>
          <w:i/>
          <w:iCs/>
          <w:color w:val="003300"/>
          <w:sz w:val="28"/>
          <w:szCs w:val="28"/>
          <w:lang w:val="el-GR"/>
        </w:rPr>
        <w:t xml:space="preserve">θεοῦ μὴ δυναμένη· ὦ </w:t>
      </w:r>
      <w:r>
        <w:rPr>
          <w:rFonts w:ascii="Gentium" w:hAnsi="Gentium" w:cs="Gentium"/>
          <w:i/>
          <w:iCs/>
          <w:color w:val="003300"/>
          <w:sz w:val="28"/>
          <w:szCs w:val="28"/>
          <w:lang w:val="el-GR"/>
        </w:rPr>
        <w:t>ἄρρητε φιλία καὶ ἀχώριστε</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διὰ χειλέων ῥυπαρῶν </w:t>
      </w:r>
      <w:r w:rsidR="00064512">
        <w:rPr>
          <w:rFonts w:ascii="Gentium" w:hAnsi="Gentium" w:cs="Gentium"/>
          <w:i/>
          <w:iCs/>
          <w:color w:val="003300"/>
          <w:sz w:val="28"/>
          <w:szCs w:val="28"/>
          <w:lang w:val="el-GR"/>
        </w:rPr>
        <w:t xml:space="preserve">ἐκφαίνεσθαι </w:t>
      </w:r>
      <w:r>
        <w:rPr>
          <w:rFonts w:ascii="Gentium" w:hAnsi="Gentium" w:cs="Gentium"/>
          <w:i/>
          <w:iCs/>
          <w:color w:val="003300"/>
          <w:sz w:val="28"/>
          <w:szCs w:val="28"/>
          <w:lang w:val="el-GR"/>
        </w:rPr>
        <w:t>μὴ δυναμένη</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βιάζομαί σε </w:t>
      </w:r>
      <w:r w:rsidR="00B316E8">
        <w:rPr>
          <w:rFonts w:ascii="Gentium" w:hAnsi="Gentium" w:cs="Gentium"/>
          <w:i/>
          <w:iCs/>
          <w:color w:val="003300"/>
          <w:sz w:val="28"/>
          <w:szCs w:val="28"/>
          <w:lang w:val="el-GR"/>
        </w:rPr>
        <w:t xml:space="preserve">νῦν </w:t>
      </w:r>
      <w:r>
        <w:rPr>
          <w:rFonts w:ascii="Gentium" w:hAnsi="Gentium" w:cs="Gentium"/>
          <w:i/>
          <w:iCs/>
          <w:color w:val="003300"/>
          <w:sz w:val="28"/>
          <w:szCs w:val="28"/>
          <w:lang w:val="el-GR"/>
        </w:rPr>
        <w:t>πρὸς τῷ τέλει τῆς ἐνθάδε λύσεως ὑπάρχων</w:t>
      </w:r>
      <w:r w:rsidR="00636E97">
        <w:rPr>
          <w:rFonts w:ascii="Gentium" w:hAnsi="Gentium" w:cs="Gentium"/>
          <w:i/>
          <w:iCs/>
          <w:color w:val="003300"/>
          <w:sz w:val="28"/>
          <w:szCs w:val="28"/>
          <w:lang w:val="el-GR"/>
        </w:rPr>
        <w:t xml:space="preserve">· </w:t>
      </w:r>
      <w:r w:rsidR="00064512">
        <w:rPr>
          <w:rFonts w:ascii="Gentium" w:hAnsi="Gentium" w:cs="Gentium"/>
          <w:i/>
          <w:iCs/>
          <w:color w:val="003300"/>
          <w:sz w:val="28"/>
          <w:szCs w:val="28"/>
          <w:lang w:val="el-GR"/>
        </w:rPr>
        <w:t xml:space="preserve">ὅστις εἶ δηλώσω σε· οὐκ </w:t>
      </w:r>
      <w:r>
        <w:rPr>
          <w:rFonts w:ascii="Gentium" w:hAnsi="Gentium" w:cs="Gentium"/>
          <w:i/>
          <w:iCs/>
          <w:color w:val="003300"/>
          <w:sz w:val="28"/>
          <w:szCs w:val="28"/>
          <w:lang w:val="el-GR"/>
        </w:rPr>
        <w:t xml:space="preserve">ἠρεμίσω τὸ πάλαι </w:t>
      </w:r>
      <w:r w:rsidR="00064512">
        <w:rPr>
          <w:rFonts w:ascii="Gentium" w:hAnsi="Gentium" w:cs="Gentium"/>
          <w:i/>
          <w:iCs/>
          <w:color w:val="003300"/>
          <w:sz w:val="28"/>
          <w:szCs w:val="28"/>
          <w:lang w:val="el-GR"/>
        </w:rPr>
        <w:t xml:space="preserve">μεμυκὸς </w:t>
      </w:r>
      <w:r>
        <w:rPr>
          <w:rFonts w:ascii="Gentium" w:hAnsi="Gentium" w:cs="Gentium"/>
          <w:i/>
          <w:iCs/>
          <w:color w:val="003300"/>
          <w:sz w:val="28"/>
          <w:szCs w:val="28"/>
          <w:lang w:val="el-GR"/>
        </w:rPr>
        <w:t xml:space="preserve">τῇ ψυχῇ μου καὶ </w:t>
      </w:r>
      <w:r w:rsidR="00064512">
        <w:rPr>
          <w:rFonts w:ascii="Gentium" w:hAnsi="Gentium" w:cs="Gentium"/>
          <w:i/>
          <w:iCs/>
          <w:color w:val="003300"/>
          <w:sz w:val="28"/>
          <w:szCs w:val="28"/>
          <w:lang w:val="el-GR"/>
        </w:rPr>
        <w:t xml:space="preserve">κρυπτόμενον </w:t>
      </w:r>
      <w:r>
        <w:rPr>
          <w:rFonts w:ascii="Gentium" w:hAnsi="Gentium" w:cs="Gentium"/>
          <w:i/>
          <w:iCs/>
          <w:color w:val="003300"/>
          <w:sz w:val="28"/>
          <w:szCs w:val="28"/>
          <w:lang w:val="el-GR"/>
        </w:rPr>
        <w:t xml:space="preserve">τοῦ σταυροῦ τὸ μυστήριον. σταυρὸς μὴ </w:t>
      </w:r>
      <w:r w:rsidR="00064512">
        <w:rPr>
          <w:rFonts w:ascii="Gentium" w:hAnsi="Gentium" w:cs="Gentium"/>
          <w:i/>
          <w:iCs/>
          <w:color w:val="003300"/>
          <w:sz w:val="28"/>
          <w:szCs w:val="28"/>
          <w:lang w:val="el-GR"/>
        </w:rPr>
        <w:t xml:space="preserve">τοῦτο </w:t>
      </w:r>
      <w:r>
        <w:rPr>
          <w:rFonts w:ascii="Gentium" w:hAnsi="Gentium" w:cs="Gentium"/>
          <w:i/>
          <w:iCs/>
          <w:color w:val="003300"/>
          <w:sz w:val="28"/>
          <w:szCs w:val="28"/>
          <w:lang w:val="el-GR"/>
        </w:rPr>
        <w:t xml:space="preserve">ὑμῖν ἔστω τὸ φαινόμενον, οἱ ἐπὶ Χριστὸν </w:t>
      </w:r>
      <w:r w:rsidR="00064512">
        <w:rPr>
          <w:rFonts w:ascii="Gentium" w:hAnsi="Gentium" w:cs="Gentium"/>
          <w:i/>
          <w:iCs/>
          <w:color w:val="003300"/>
          <w:sz w:val="28"/>
          <w:szCs w:val="28"/>
          <w:lang w:val="el-GR"/>
        </w:rPr>
        <w:lastRenderedPageBreak/>
        <w:t>ἐλπίζοντες</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ἕτερον γάρ τί ἐστιν παρὰ τὸ φαινόμενον τοῦτο </w:t>
      </w:r>
      <w:r w:rsidR="00064512">
        <w:rPr>
          <w:rFonts w:ascii="Gentium" w:hAnsi="Gentium" w:cs="Gentium"/>
          <w:i/>
          <w:iCs/>
          <w:color w:val="003300"/>
          <w:sz w:val="28"/>
          <w:szCs w:val="28"/>
          <w:lang w:val="el-GR"/>
        </w:rPr>
        <w:t xml:space="preserve">κατὰ </w:t>
      </w:r>
      <w:r w:rsidR="00064512">
        <w:rPr>
          <w:rFonts w:ascii="Gentium" w:hAnsi="Gentium" w:cs="Gentium"/>
          <w:i/>
          <w:iCs/>
          <w:color w:val="003300"/>
          <w:sz w:val="28"/>
          <w:szCs w:val="28"/>
        </w:rPr>
        <w:t>&lt;</w:t>
      </w:r>
      <w:r>
        <w:rPr>
          <w:rFonts w:ascii="Gentium" w:hAnsi="Gentium" w:cs="Gentium"/>
          <w:i/>
          <w:iCs/>
          <w:color w:val="003300"/>
          <w:sz w:val="28"/>
          <w:szCs w:val="28"/>
          <w:lang w:val="el-GR"/>
        </w:rPr>
        <w:t>τὸ</w:t>
      </w:r>
      <w:r w:rsidR="00064512">
        <w:rPr>
          <w:rFonts w:ascii="Gentium" w:hAnsi="Gentium" w:cs="Gentium"/>
          <w:i/>
          <w:iCs/>
          <w:color w:val="003300"/>
          <w:sz w:val="28"/>
          <w:szCs w:val="28"/>
        </w:rPr>
        <w:t>&gt;</w:t>
      </w:r>
      <w:r>
        <w:rPr>
          <w:rFonts w:ascii="Gentium" w:hAnsi="Gentium" w:cs="Gentium"/>
          <w:i/>
          <w:iCs/>
          <w:color w:val="003300"/>
          <w:sz w:val="28"/>
          <w:szCs w:val="28"/>
          <w:lang w:val="el-GR"/>
        </w:rPr>
        <w:t xml:space="preserve"> τοῦ Χριστοῦ πά</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ος. </w:t>
      </w:r>
      <w:r w:rsidR="00064512">
        <w:rPr>
          <w:rFonts w:ascii="Gentium" w:hAnsi="Gentium" w:cs="Gentium"/>
          <w:i/>
          <w:iCs/>
          <w:color w:val="003300"/>
          <w:sz w:val="28"/>
          <w:szCs w:val="28"/>
          <w:lang w:val="el-GR"/>
        </w:rPr>
        <w:t xml:space="preserve">καὶ νῦν μάλιστα, ὅτι δύνασθε </w:t>
      </w:r>
      <w:r>
        <w:rPr>
          <w:rFonts w:ascii="Gentium" w:hAnsi="Gentium" w:cs="Gentium"/>
          <w:i/>
          <w:iCs/>
          <w:color w:val="003300"/>
          <w:sz w:val="28"/>
          <w:szCs w:val="28"/>
          <w:lang w:val="el-GR"/>
        </w:rPr>
        <w:t xml:space="preserve">οἱ δυνάμενοι ἀκοῦσαι ἐν ἐσχάτῃ ὥρᾳ </w:t>
      </w:r>
      <w:r w:rsidR="00064512">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τελευταίᾳ τοῦ βίου ὑπάρχοντός μου, </w:t>
      </w:r>
      <w:r w:rsidR="00064512">
        <w:rPr>
          <w:rFonts w:ascii="Gentium" w:hAnsi="Gentium" w:cs="Gentium"/>
          <w:i/>
          <w:iCs/>
          <w:color w:val="003300"/>
          <w:sz w:val="28"/>
          <w:szCs w:val="28"/>
          <w:lang w:val="el-GR"/>
        </w:rPr>
        <w:t xml:space="preserve">ἀκούσατε· παντὸς </w:t>
      </w:r>
      <w:r>
        <w:rPr>
          <w:rFonts w:ascii="Gentium" w:hAnsi="Gentium" w:cs="Gentium"/>
          <w:i/>
          <w:iCs/>
          <w:color w:val="003300"/>
          <w:sz w:val="28"/>
          <w:szCs w:val="28"/>
          <w:lang w:val="el-GR"/>
        </w:rPr>
        <w:t>αἰσ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ητηρίου χωρίσατε τὰς ἑαυτῶν ψυχάς, παντὸς φαινομένου</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μὴ ὄντος ἀλη</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οῖς</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πηρώσατε ὑμῶν τὰς ὄψεις ταύτας, πηρώσατε ὑμῶν τὰς </w:t>
      </w:r>
      <w:r w:rsidR="00064512">
        <w:rPr>
          <w:rFonts w:ascii="Gentium" w:hAnsi="Gentium" w:cs="Gentium"/>
          <w:i/>
          <w:iCs/>
          <w:color w:val="003300"/>
          <w:sz w:val="28"/>
          <w:szCs w:val="28"/>
          <w:lang w:val="el-GR"/>
        </w:rPr>
        <w:t xml:space="preserve">ἀκοὰς </w:t>
      </w:r>
      <w:r>
        <w:rPr>
          <w:rFonts w:ascii="Gentium" w:hAnsi="Gentium" w:cs="Gentium"/>
          <w:i/>
          <w:iCs/>
          <w:color w:val="003300"/>
          <w:sz w:val="28"/>
          <w:szCs w:val="28"/>
          <w:lang w:val="el-GR"/>
        </w:rPr>
        <w:t xml:space="preserve">ταύτας, </w:t>
      </w:r>
      <w:r w:rsidR="00064512">
        <w:rPr>
          <w:rFonts w:ascii="Gentium" w:hAnsi="Gentium" w:cs="Gentium"/>
          <w:i/>
          <w:iCs/>
          <w:color w:val="003300"/>
          <w:sz w:val="28"/>
          <w:szCs w:val="28"/>
          <w:lang w:val="el-GR"/>
        </w:rPr>
        <w:t>&lt;χωρίσατε</w:t>
      </w:r>
      <w:r w:rsidR="00064512">
        <w:rPr>
          <w:rFonts w:ascii="Gentium" w:hAnsi="Gentium" w:cs="Gentium"/>
          <w:i/>
          <w:iCs/>
          <w:color w:val="003300"/>
          <w:sz w:val="28"/>
          <w:szCs w:val="28"/>
        </w:rPr>
        <w:t>&gt;</w:t>
      </w:r>
      <w:r w:rsidR="00064512">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τὰς πράξεις τὰς ἐν </w:t>
      </w:r>
      <w:r w:rsidR="002473BA">
        <w:rPr>
          <w:rFonts w:ascii="Gentium" w:hAnsi="Gentium" w:cs="Gentium"/>
          <w:i/>
          <w:iCs/>
          <w:color w:val="003300"/>
          <w:sz w:val="28"/>
          <w:szCs w:val="28"/>
          <w:lang w:val="el-GR"/>
        </w:rPr>
        <w:t xml:space="preserve">φανερῷ· καὶ </w:t>
      </w:r>
      <w:r>
        <w:rPr>
          <w:rFonts w:ascii="Gentium" w:hAnsi="Gentium" w:cs="Gentium"/>
          <w:i/>
          <w:iCs/>
          <w:color w:val="003300"/>
          <w:sz w:val="28"/>
          <w:szCs w:val="28"/>
          <w:lang w:val="el-GR"/>
        </w:rPr>
        <w:t>γνώσεσ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τὰ περὶ Χριστοῦ γεγονότα </w:t>
      </w:r>
      <w:r w:rsidR="002473BA">
        <w:rPr>
          <w:rFonts w:ascii="Gentium" w:hAnsi="Gentium" w:cs="Gentium"/>
          <w:i/>
          <w:iCs/>
          <w:color w:val="003300"/>
          <w:sz w:val="28"/>
          <w:szCs w:val="28"/>
          <w:lang w:val="el-GR"/>
        </w:rPr>
        <w:t xml:space="preserve">καὶ τὸ ὅλον </w:t>
      </w:r>
      <w:r>
        <w:rPr>
          <w:rFonts w:ascii="Gentium" w:hAnsi="Gentium" w:cs="Gentium"/>
          <w:i/>
          <w:iCs/>
          <w:color w:val="003300"/>
          <w:sz w:val="28"/>
          <w:szCs w:val="28"/>
          <w:lang w:val="el-GR"/>
        </w:rPr>
        <w:t xml:space="preserve">τῆς σωτηρίας ὑμῶν </w:t>
      </w:r>
      <w:r w:rsidR="002473BA">
        <w:rPr>
          <w:rFonts w:ascii="Gentium" w:hAnsi="Gentium" w:cs="Gentium"/>
          <w:i/>
          <w:iCs/>
          <w:color w:val="003300"/>
          <w:sz w:val="28"/>
          <w:szCs w:val="28"/>
          <w:lang w:val="el-GR"/>
        </w:rPr>
        <w:t xml:space="preserve">μυστήριον· καὶ </w:t>
      </w:r>
      <w:r>
        <w:rPr>
          <w:rFonts w:ascii="Gentium" w:hAnsi="Gentium" w:cs="Gentium"/>
          <w:i/>
          <w:iCs/>
          <w:color w:val="003300"/>
          <w:sz w:val="28"/>
          <w:szCs w:val="28"/>
          <w:lang w:val="el-GR"/>
        </w:rPr>
        <w:t>ταῦτα ὑμῖν εἰρήσ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ω τοῖς </w:t>
      </w:r>
      <w:r w:rsidR="002473BA">
        <w:rPr>
          <w:rFonts w:ascii="Gentium" w:hAnsi="Gentium" w:cs="Gentium"/>
          <w:i/>
          <w:iCs/>
          <w:color w:val="003300"/>
          <w:sz w:val="28"/>
          <w:szCs w:val="28"/>
          <w:lang w:val="el-GR"/>
        </w:rPr>
        <w:t xml:space="preserve">ἀκούουσιν </w:t>
      </w:r>
      <w:r>
        <w:rPr>
          <w:rFonts w:ascii="Gentium" w:hAnsi="Gentium" w:cs="Gentium"/>
          <w:i/>
          <w:iCs/>
          <w:color w:val="003300"/>
          <w:sz w:val="28"/>
          <w:szCs w:val="28"/>
          <w:lang w:val="el-GR"/>
        </w:rPr>
        <w:t xml:space="preserve">ὡς μὴ εἰρημένα. ὥρα δέ σοι </w:t>
      </w:r>
      <w:r w:rsidR="002473BA">
        <w:rPr>
          <w:rFonts w:ascii="Gentium" w:hAnsi="Gentium" w:cs="Gentium"/>
          <w:i/>
          <w:iCs/>
          <w:color w:val="003300"/>
          <w:sz w:val="28"/>
          <w:szCs w:val="28"/>
          <w:lang w:val="el-GR"/>
        </w:rPr>
        <w:t xml:space="preserve">Πέτρε παραδοῦναι </w:t>
      </w:r>
      <w:r>
        <w:rPr>
          <w:rFonts w:ascii="Gentium" w:hAnsi="Gentium" w:cs="Gentium"/>
          <w:i/>
          <w:iCs/>
          <w:color w:val="003300"/>
          <w:sz w:val="28"/>
          <w:szCs w:val="28"/>
          <w:lang w:val="el-GR"/>
        </w:rPr>
        <w:t xml:space="preserve">τὸ σῶμα τοῖς λαμβάνουσιν. ἀπολάβετε οὖν, οἷς ἐστιν ἴδιον. ἀξιῶ οὖν ὑμᾶς τοὺς δημίους, οὕτως </w:t>
      </w:r>
      <w:r w:rsidR="002473BA">
        <w:rPr>
          <w:rFonts w:ascii="Gentium" w:hAnsi="Gentium" w:cs="Gentium"/>
          <w:i/>
          <w:iCs/>
          <w:color w:val="003300"/>
          <w:sz w:val="28"/>
          <w:szCs w:val="28"/>
          <w:lang w:val="el-GR"/>
        </w:rPr>
        <w:t xml:space="preserve">με </w:t>
      </w:r>
      <w:r>
        <w:rPr>
          <w:rFonts w:ascii="Gentium" w:hAnsi="Gentium" w:cs="Gentium"/>
          <w:i/>
          <w:iCs/>
          <w:color w:val="003300"/>
          <w:sz w:val="28"/>
          <w:szCs w:val="28"/>
          <w:lang w:val="el-GR"/>
        </w:rPr>
        <w:t xml:space="preserve">σταυρώσατε, ἐπὶ τὴν κεφαλὴν </w:t>
      </w:r>
      <w:r w:rsidR="002473B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μὴ ἄλλως</w:t>
      </w:r>
      <w:r w:rsidR="00636E97">
        <w:rPr>
          <w:rFonts w:ascii="Gentium" w:hAnsi="Gentium" w:cs="Gentium"/>
          <w:i/>
          <w:iCs/>
          <w:color w:val="003300"/>
          <w:sz w:val="28"/>
          <w:szCs w:val="28"/>
          <w:lang w:val="el-GR"/>
        </w:rPr>
        <w:t xml:space="preserve">· </w:t>
      </w:r>
      <w:r w:rsidR="002473BA">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διὰ τί, τοῖς ἀκούουσιν ἐρῶ.</w:t>
      </w:r>
    </w:p>
    <w:p w14:paraId="11E01554"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5C9F0165" w14:textId="7179B2F5" w:rsidR="006C651E" w:rsidRPr="00CF6E73"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XXVIII</w:t>
      </w:r>
      <w:r w:rsidR="00CF6E73">
        <w:rPr>
          <w:rStyle w:val="chapternumber1"/>
          <w:rFonts w:ascii="Gentium" w:hAnsi="Gentium" w:cs="Gentium"/>
          <w:b/>
          <w:bCs/>
          <w:i/>
          <w:iCs/>
          <w:color w:val="auto"/>
          <w:sz w:val="32"/>
          <w:szCs w:val="32"/>
          <w:u w:val="single" w:color="800000"/>
        </w:rPr>
        <w:t>)</w:t>
      </w:r>
    </w:p>
    <w:p w14:paraId="5B055D47" w14:textId="7CD86002" w:rsidR="006C651E" w:rsidRDefault="00000000">
      <w:pPr>
        <w:pStyle w:val="aramaic"/>
        <w:bidi w:val="0"/>
        <w:spacing w:before="120" w:beforeAutospacing="0" w:afterAutospacing="0"/>
        <w:jc w:val="both"/>
      </w:pPr>
      <w:r>
        <w:rPr>
          <w:rFonts w:ascii="Gentium" w:hAnsi="Gentium" w:cs="Gentium"/>
          <w:i/>
          <w:iCs/>
          <w:color w:val="003300"/>
          <w:sz w:val="28"/>
          <w:szCs w:val="28"/>
          <w:lang w:val="el-GR"/>
        </w:rPr>
        <w:t xml:space="preserve">Ὡς δὲ </w:t>
      </w:r>
      <w:r w:rsidR="001E6B6B">
        <w:rPr>
          <w:rFonts w:ascii="Gentium" w:hAnsi="Gentium" w:cs="Gentium"/>
          <w:i/>
          <w:iCs/>
          <w:color w:val="003300"/>
          <w:sz w:val="28"/>
          <w:szCs w:val="28"/>
          <w:lang w:val="el-GR"/>
        </w:rPr>
        <w:t xml:space="preserve">ἀπεκρέμασαν αὐτὸν ὃν </w:t>
      </w:r>
      <w:r>
        <w:rPr>
          <w:rFonts w:ascii="Gentium" w:hAnsi="Gentium" w:cs="Gentium"/>
          <w:i/>
          <w:iCs/>
          <w:color w:val="003300"/>
          <w:sz w:val="28"/>
          <w:szCs w:val="28"/>
          <w:lang w:val="el-GR"/>
        </w:rPr>
        <w:t>ἠξίωσεν τρόπον, ἤρξατο πάλιν λέγειν</w:t>
      </w:r>
      <w:r w:rsidR="00636E97">
        <w:rPr>
          <w:rFonts w:ascii="Gentium" w:hAnsi="Gentium" w:cs="Gentium"/>
          <w:i/>
          <w:iCs/>
          <w:color w:val="003300"/>
          <w:sz w:val="28"/>
          <w:szCs w:val="28"/>
          <w:lang w:val="el-GR"/>
        </w:rPr>
        <w:t xml:space="preserve">· </w:t>
      </w:r>
      <w:r w:rsidR="001E6B6B" w:rsidRPr="00AD6FC6">
        <w:rPr>
          <w:rFonts w:ascii="Gentium" w:hAnsi="Gentium" w:cs="Gentium"/>
          <w:i/>
          <w:iCs/>
          <w:color w:val="003300"/>
          <w:sz w:val="28"/>
          <w:szCs w:val="28"/>
          <w:lang w:val="el-GR"/>
        </w:rPr>
        <w:t>Ἄ</w:t>
      </w:r>
      <w:r w:rsidR="001E6B6B">
        <w:rPr>
          <w:rFonts w:ascii="Gentium" w:hAnsi="Gentium" w:cs="Gentium"/>
          <w:i/>
          <w:iCs/>
          <w:color w:val="003300"/>
          <w:sz w:val="28"/>
          <w:szCs w:val="28"/>
          <w:lang w:val="el-GR"/>
        </w:rPr>
        <w:t>νδρες</w:t>
      </w:r>
      <w:r>
        <w:rPr>
          <w:rFonts w:ascii="Gentium" w:hAnsi="Gentium" w:cs="Gentium"/>
          <w:i/>
          <w:iCs/>
          <w:color w:val="003300"/>
          <w:sz w:val="28"/>
          <w:szCs w:val="28"/>
          <w:lang w:val="el-GR"/>
        </w:rPr>
        <w:t>, οἷς ἐστιν ἴδιον τὸ ἀκούειν, ἐνωτίσασ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 ἃ νῦν μάλιστα ὑμῖν ἀναγγελῶ </w:t>
      </w:r>
      <w:r w:rsidR="001E6B6B">
        <w:rPr>
          <w:rFonts w:ascii="Gentium" w:hAnsi="Gentium" w:cs="Gentium"/>
          <w:i/>
          <w:iCs/>
          <w:color w:val="003300"/>
          <w:sz w:val="28"/>
          <w:szCs w:val="28"/>
          <w:lang w:val="el-GR"/>
        </w:rPr>
        <w:t>ἀποκρεμάμενος</w:t>
      </w:r>
      <w:r>
        <w:rPr>
          <w:rFonts w:ascii="Gentium" w:hAnsi="Gentium" w:cs="Gentium"/>
          <w:i/>
          <w:iCs/>
          <w:color w:val="003300"/>
          <w:sz w:val="28"/>
          <w:szCs w:val="28"/>
          <w:lang w:val="el-GR"/>
        </w:rPr>
        <w:t>. γινώσκετε τῆς ἁπάσης φύσεως τὸ μυστήριον καὶ τὴν τῶν πάντων ἀρχὴν ἥτις γέγονεν. ὁ γὰρ πρῶτος ἄν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ρωπος, οὗ γένος ἐν εἴδει ἔχω ἐγώ, </w:t>
      </w:r>
      <w:r w:rsidR="001E6B6B">
        <w:rPr>
          <w:rFonts w:ascii="Gentium" w:hAnsi="Gentium" w:cs="Gentium"/>
          <w:i/>
          <w:iCs/>
          <w:color w:val="003300"/>
          <w:sz w:val="28"/>
          <w:szCs w:val="28"/>
          <w:lang w:val="el-GR"/>
        </w:rPr>
        <w:t xml:space="preserve">κατὰ κεφαλὴν </w:t>
      </w:r>
      <w:r>
        <w:rPr>
          <w:rFonts w:ascii="Gentium" w:hAnsi="Gentium" w:cs="Gentium"/>
          <w:i/>
          <w:iCs/>
          <w:color w:val="003300"/>
          <w:sz w:val="28"/>
          <w:szCs w:val="28"/>
          <w:lang w:val="el-GR"/>
        </w:rPr>
        <w:t>ἐνεχ</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εὶς ἔδειξεν γένεσιν τὴν </w:t>
      </w:r>
      <w:r w:rsidR="001E6B6B">
        <w:rPr>
          <w:rFonts w:ascii="Gentium" w:hAnsi="Gentium" w:cs="Gentium"/>
          <w:i/>
          <w:iCs/>
          <w:color w:val="003300"/>
          <w:sz w:val="28"/>
          <w:szCs w:val="28"/>
          <w:lang w:val="el-GR"/>
        </w:rPr>
        <w:t xml:space="preserve">οὐκ οὖσαν πάλαι· νεκρὰ </w:t>
      </w:r>
      <w:r>
        <w:rPr>
          <w:rFonts w:ascii="Gentium" w:hAnsi="Gentium" w:cs="Gentium"/>
          <w:i/>
          <w:iCs/>
          <w:color w:val="003300"/>
          <w:sz w:val="28"/>
          <w:szCs w:val="28"/>
          <w:lang w:val="el-GR"/>
        </w:rPr>
        <w:t>γὰρ ἦν αὐτὴ μὴ κίνησιν ἔχουσα</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κατασυρεὶς οὖν ἐκεῖνος ὁ </w:t>
      </w:r>
      <w:r w:rsidR="001E6B6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τὴν ἀρχὴν τὴν ἑαυτοῦ εἰς </w:t>
      </w:r>
      <w:r w:rsidR="00D738F1">
        <w:rPr>
          <w:rFonts w:ascii="Gentium" w:hAnsi="Gentium" w:cs="Gentium"/>
          <w:i/>
          <w:iCs/>
          <w:color w:val="003300"/>
          <w:sz w:val="28"/>
          <w:szCs w:val="28"/>
          <w:lang w:val="el-GR"/>
        </w:rPr>
        <w:t>γῆν ῥίψας</w:t>
      </w:r>
      <w:r>
        <w:rPr>
          <w:rFonts w:ascii="Gentium" w:hAnsi="Gentium" w:cs="Gentium"/>
          <w:i/>
          <w:iCs/>
          <w:color w:val="003300"/>
          <w:sz w:val="28"/>
          <w:szCs w:val="28"/>
          <w:lang w:val="el-GR"/>
        </w:rPr>
        <w:t xml:space="preserve">, τὸ πᾶν τοῦτο </w:t>
      </w:r>
      <w:r w:rsidR="00D738F1">
        <w:rPr>
          <w:rFonts w:ascii="Gentium" w:hAnsi="Gentium" w:cs="Gentium"/>
          <w:i/>
          <w:iCs/>
          <w:color w:val="003300"/>
          <w:sz w:val="28"/>
          <w:szCs w:val="28"/>
          <w:lang w:val="el-GR"/>
        </w:rPr>
        <w:t xml:space="preserve">τῆς διακοσμήσεως συνεστήσατο, εἶδος ἀποκρεμασθεὶς &lt;τῆς&gt; κλήσεως, ἐν ᾗ τὰ </w:t>
      </w:r>
      <w:r>
        <w:rPr>
          <w:rFonts w:ascii="Gentium" w:hAnsi="Gentium" w:cs="Gentium"/>
          <w:i/>
          <w:iCs/>
          <w:color w:val="003300"/>
          <w:sz w:val="28"/>
          <w:szCs w:val="28"/>
          <w:lang w:val="el-GR"/>
        </w:rPr>
        <w:t xml:space="preserve">δεξιὰ ἀριστερὰ ἔδειξεν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τὰ ἀριστερὰ δεξιά,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πάντα ἐνήλλαξεν τῆς φύσεως αὐτῶν σημεῖα, ὡς </w:t>
      </w:r>
      <w:r w:rsidR="00D738F1">
        <w:rPr>
          <w:rFonts w:ascii="Gentium" w:hAnsi="Gentium" w:cs="Gentium"/>
          <w:i/>
          <w:iCs/>
          <w:color w:val="003300"/>
          <w:sz w:val="28"/>
          <w:szCs w:val="28"/>
          <w:lang w:val="el-GR"/>
        </w:rPr>
        <w:t xml:space="preserve">καλὰ </w:t>
      </w:r>
      <w:r>
        <w:rPr>
          <w:rFonts w:ascii="Gentium" w:hAnsi="Gentium" w:cs="Gentium"/>
          <w:i/>
          <w:iCs/>
          <w:color w:val="003300"/>
          <w:sz w:val="28"/>
          <w:szCs w:val="28"/>
          <w:lang w:val="el-GR"/>
        </w:rPr>
        <w:t xml:space="preserve">τὰ μὴ καλὰ </w:t>
      </w:r>
      <w:r w:rsidR="00D738F1">
        <w:rPr>
          <w:rFonts w:ascii="Gentium" w:hAnsi="Gentium" w:cs="Gentium"/>
          <w:i/>
          <w:iCs/>
          <w:color w:val="003300"/>
          <w:sz w:val="28"/>
          <w:szCs w:val="28"/>
          <w:lang w:val="el-GR"/>
        </w:rPr>
        <w:t>νοῆσαι</w:t>
      </w:r>
      <w:r>
        <w:rPr>
          <w:rFonts w:ascii="Gentium" w:hAnsi="Gentium" w:cs="Gentium"/>
          <w:i/>
          <w:iCs/>
          <w:color w:val="003300"/>
          <w:sz w:val="28"/>
          <w:szCs w:val="28"/>
          <w:lang w:val="el-GR"/>
        </w:rPr>
        <w:t xml:space="preserve"> καὶ ἀγα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ὰ τὰ ὄντως </w:t>
      </w:r>
      <w:r w:rsidR="00D738F1">
        <w:rPr>
          <w:rFonts w:ascii="Gentium" w:hAnsi="Gentium" w:cs="Gentium"/>
          <w:i/>
          <w:iCs/>
          <w:color w:val="003300"/>
          <w:sz w:val="28"/>
          <w:szCs w:val="28"/>
          <w:lang w:val="el-GR"/>
        </w:rPr>
        <w:t xml:space="preserve">κακά· </w:t>
      </w:r>
      <w:r>
        <w:rPr>
          <w:rFonts w:ascii="Gentium" w:hAnsi="Gentium" w:cs="Gentium"/>
          <w:i/>
          <w:iCs/>
          <w:color w:val="003300"/>
          <w:sz w:val="28"/>
          <w:szCs w:val="28"/>
          <w:lang w:val="el-GR"/>
        </w:rPr>
        <w:t xml:space="preserve">περὶ ὧν </w:t>
      </w:r>
      <w:r w:rsidR="00D738F1">
        <w:rPr>
          <w:rFonts w:ascii="Gentium" w:hAnsi="Gentium" w:cs="Gentium"/>
          <w:i/>
          <w:iCs/>
          <w:color w:val="003300"/>
          <w:sz w:val="28"/>
          <w:szCs w:val="28"/>
          <w:lang w:val="el-GR"/>
        </w:rPr>
        <w:t xml:space="preserve">ὁ κύριος </w:t>
      </w:r>
      <w:r>
        <w:rPr>
          <w:rFonts w:ascii="Gentium" w:hAnsi="Gentium" w:cs="Gentium"/>
          <w:i/>
          <w:iCs/>
          <w:color w:val="003300"/>
          <w:sz w:val="28"/>
          <w:szCs w:val="28"/>
          <w:lang w:val="el-GR"/>
        </w:rPr>
        <w:t xml:space="preserve">ἐν μυστηρίῳ </w:t>
      </w:r>
      <w:r w:rsidR="00D738F1">
        <w:rPr>
          <w:rFonts w:ascii="Gentium" w:hAnsi="Gentium" w:cs="Gentium"/>
          <w:i/>
          <w:iCs/>
          <w:color w:val="003300"/>
          <w:sz w:val="28"/>
          <w:szCs w:val="28"/>
          <w:lang w:val="el-GR"/>
        </w:rPr>
        <w:t xml:space="preserve">λέγει· </w:t>
      </w:r>
      <w:r>
        <w:rPr>
          <w:rFonts w:ascii="Gentium" w:hAnsi="Gentium" w:cs="Gentium"/>
          <w:i/>
          <w:iCs/>
          <w:color w:val="003300"/>
          <w:sz w:val="28"/>
          <w:szCs w:val="28"/>
          <w:lang w:val="el-GR"/>
        </w:rPr>
        <w:t xml:space="preserve">Ἐὰν μὴ ποιήσητε τὰ δεξιὰ ὡς τὰ ἀριστερὰ καὶ τὰ ἀριστερὰ ὡς τὰ δεξιὰ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τὰ ἄνω ὡς τὰ κάτω </w:t>
      </w:r>
      <w:r w:rsidR="00D738F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τὰ ὀπίσω ὡς τὰ </w:t>
      </w:r>
      <w:r w:rsidR="00D738F1">
        <w:rPr>
          <w:rFonts w:ascii="Gentium" w:hAnsi="Gentium" w:cs="Gentium"/>
          <w:i/>
          <w:iCs/>
          <w:color w:val="003300"/>
          <w:sz w:val="28"/>
          <w:szCs w:val="28"/>
          <w:lang w:val="el-GR"/>
        </w:rPr>
        <w:t>ἔμπροσθεν</w:t>
      </w:r>
      <w:r>
        <w:rPr>
          <w:rFonts w:ascii="Gentium" w:hAnsi="Gentium" w:cs="Gentium"/>
          <w:i/>
          <w:iCs/>
          <w:color w:val="003300"/>
          <w:sz w:val="28"/>
          <w:szCs w:val="28"/>
          <w:lang w:val="el-GR"/>
        </w:rPr>
        <w:t xml:space="preserve">, οὐ μὴ </w:t>
      </w:r>
      <w:r w:rsidR="00D738F1">
        <w:rPr>
          <w:rFonts w:ascii="Gentium" w:hAnsi="Gentium" w:cs="Gentium"/>
          <w:i/>
          <w:iCs/>
          <w:color w:val="003300"/>
          <w:sz w:val="28"/>
          <w:szCs w:val="28"/>
          <w:lang w:val="el-GR"/>
        </w:rPr>
        <w:t xml:space="preserve">ἐπιγνῶτε </w:t>
      </w:r>
      <w:r>
        <w:rPr>
          <w:rFonts w:ascii="Gentium" w:hAnsi="Gentium" w:cs="Gentium"/>
          <w:i/>
          <w:iCs/>
          <w:color w:val="003300"/>
          <w:sz w:val="28"/>
          <w:szCs w:val="28"/>
          <w:lang w:val="el-GR"/>
        </w:rPr>
        <w:t xml:space="preserve">τὴν </w:t>
      </w:r>
      <w:r w:rsidR="00D738F1">
        <w:rPr>
          <w:rFonts w:ascii="Gentium" w:hAnsi="Gentium" w:cs="Gentium"/>
          <w:i/>
          <w:iCs/>
          <w:color w:val="003300"/>
          <w:sz w:val="28"/>
          <w:szCs w:val="28"/>
          <w:lang w:val="el-GR"/>
        </w:rPr>
        <w:t>βασιλείαν</w:t>
      </w:r>
      <w:r w:rsidR="00D738F1">
        <w:rPr>
          <w:rFonts w:ascii="Gentium" w:hAnsi="Gentium" w:cs="Gentium"/>
          <w:i/>
          <w:iCs/>
          <w:color w:val="003300"/>
          <w:sz w:val="28"/>
          <w:szCs w:val="28"/>
        </w:rPr>
        <w:t>.</w:t>
      </w:r>
      <w:r w:rsidR="00D738F1">
        <w:rPr>
          <w:rFonts w:ascii="Gentium" w:hAnsi="Gentium" w:cs="Gentium"/>
          <w:i/>
          <w:iCs/>
          <w:color w:val="003300"/>
          <w:sz w:val="28"/>
          <w:szCs w:val="28"/>
          <w:lang w:val="el-GR"/>
        </w:rPr>
        <w:t xml:space="preserve"> ταύτην </w:t>
      </w:r>
      <w:r>
        <w:rPr>
          <w:rFonts w:ascii="Gentium" w:hAnsi="Gentium" w:cs="Gentium"/>
          <w:i/>
          <w:iCs/>
          <w:color w:val="003300"/>
          <w:sz w:val="28"/>
          <w:szCs w:val="28"/>
          <w:lang w:val="el-GR"/>
        </w:rPr>
        <w:t xml:space="preserve">οὖν τὴν ἔννοιαν εἰς ὑμᾶς προάξας, καὶ τὸ σχῆμα ἐν ᾧ ὁρᾶτε </w:t>
      </w:r>
      <w:r w:rsidR="00D738F1">
        <w:rPr>
          <w:rFonts w:ascii="Gentium" w:hAnsi="Gentium" w:cs="Gentium"/>
          <w:i/>
          <w:iCs/>
          <w:color w:val="003300"/>
          <w:sz w:val="28"/>
          <w:szCs w:val="28"/>
          <w:lang w:val="el-GR"/>
        </w:rPr>
        <w:t xml:space="preserve">ἀποκρεμάμενόν με, ἐκείνου </w:t>
      </w:r>
      <w:r>
        <w:rPr>
          <w:rFonts w:ascii="Gentium" w:hAnsi="Gentium" w:cs="Gentium"/>
          <w:i/>
          <w:iCs/>
          <w:color w:val="003300"/>
          <w:sz w:val="28"/>
          <w:szCs w:val="28"/>
          <w:lang w:val="el-GR"/>
        </w:rPr>
        <w:t xml:space="preserve">διατύπωσίς ἐστιν τοῦ πρώτως εἰς γένεσιν χωρήσαντος ἀνθρώπου. ὑμεῖς οὖν, ἀγαπητοί μου, </w:t>
      </w:r>
      <w:r w:rsidR="00D738F1">
        <w:rPr>
          <w:rFonts w:ascii="Gentium" w:hAnsi="Gentium" w:cs="Gentium"/>
          <w:i/>
          <w:iCs/>
          <w:color w:val="003300"/>
          <w:sz w:val="28"/>
          <w:szCs w:val="28"/>
          <w:lang w:val="el-GR"/>
        </w:rPr>
        <w:t xml:space="preserve">καὶ οἱ νῦν ἀκούοντες καὶ </w:t>
      </w:r>
      <w:r>
        <w:rPr>
          <w:rFonts w:ascii="Gentium" w:hAnsi="Gentium" w:cs="Gentium"/>
          <w:i/>
          <w:iCs/>
          <w:color w:val="003300"/>
          <w:sz w:val="28"/>
          <w:szCs w:val="28"/>
          <w:lang w:val="el-GR"/>
        </w:rPr>
        <w:t xml:space="preserve">οἱ μέλλοντες </w:t>
      </w:r>
      <w:r w:rsidR="00D738F1">
        <w:rPr>
          <w:rFonts w:ascii="Gentium" w:hAnsi="Gentium" w:cs="Gentium"/>
          <w:i/>
          <w:iCs/>
          <w:color w:val="003300"/>
          <w:sz w:val="28"/>
          <w:szCs w:val="28"/>
          <w:lang w:val="el-GR"/>
        </w:rPr>
        <w:t>ἀκούειν</w:t>
      </w:r>
      <w:r>
        <w:rPr>
          <w:rFonts w:ascii="Gentium" w:hAnsi="Gentium" w:cs="Gentium"/>
          <w:i/>
          <w:iCs/>
          <w:color w:val="003300"/>
          <w:sz w:val="28"/>
          <w:szCs w:val="28"/>
          <w:lang w:val="el-GR"/>
        </w:rPr>
        <w:t>, λήξαντες τῆς πρώτης πλάνης ἐπαναδραμεῖν ὀφείλετε</w:t>
      </w:r>
      <w:r w:rsidR="00636E97">
        <w:rPr>
          <w:rFonts w:ascii="Gentium" w:hAnsi="Gentium" w:cs="Gentium"/>
          <w:i/>
          <w:iCs/>
          <w:color w:val="003300"/>
          <w:sz w:val="28"/>
          <w:szCs w:val="28"/>
          <w:lang w:val="el-GR"/>
        </w:rPr>
        <w:t xml:space="preserve">· </w:t>
      </w:r>
      <w:r w:rsidR="00FF54D6">
        <w:rPr>
          <w:rFonts w:ascii="Gentium" w:hAnsi="Gentium" w:cs="Gentium"/>
          <w:i/>
          <w:iCs/>
          <w:color w:val="003300"/>
          <w:sz w:val="28"/>
          <w:szCs w:val="28"/>
          <w:lang w:val="el-GR"/>
        </w:rPr>
        <w:t xml:space="preserve">προσῆκεν </w:t>
      </w:r>
      <w:r>
        <w:rPr>
          <w:rFonts w:ascii="Gentium" w:hAnsi="Gentium" w:cs="Gentium"/>
          <w:i/>
          <w:iCs/>
          <w:color w:val="003300"/>
          <w:sz w:val="28"/>
          <w:szCs w:val="28"/>
          <w:lang w:val="el-GR"/>
        </w:rPr>
        <w:t xml:space="preserve">γὰρ ἐπιβαίνειν τῷ τοῦ Χριστοῦ σταυρῷ, </w:t>
      </w:r>
      <w:r w:rsidR="00FF54D6">
        <w:rPr>
          <w:rFonts w:ascii="Gentium" w:hAnsi="Gentium" w:cs="Gentium"/>
          <w:i/>
          <w:iCs/>
          <w:color w:val="003300"/>
          <w:sz w:val="28"/>
          <w:szCs w:val="28"/>
          <w:lang w:val="el-GR"/>
        </w:rPr>
        <w:t xml:space="preserve">ὅστις </w:t>
      </w:r>
      <w:r>
        <w:rPr>
          <w:rFonts w:ascii="Gentium" w:hAnsi="Gentium" w:cs="Gentium"/>
          <w:i/>
          <w:iCs/>
          <w:color w:val="003300"/>
          <w:sz w:val="28"/>
          <w:szCs w:val="28"/>
          <w:lang w:val="el-GR"/>
        </w:rPr>
        <w:t xml:space="preserve">ἐστὶν τεταμένος λόγος, εἷς καὶ μόνος, περὶ οὗ τὸ πνεῦμα </w:t>
      </w:r>
      <w:r w:rsidR="00FF54D6">
        <w:rPr>
          <w:rFonts w:ascii="Gentium" w:hAnsi="Gentium" w:cs="Gentium"/>
          <w:i/>
          <w:iCs/>
          <w:color w:val="003300"/>
          <w:sz w:val="28"/>
          <w:szCs w:val="28"/>
          <w:lang w:val="el-GR"/>
        </w:rPr>
        <w:t xml:space="preserve">λέγει· Τι </w:t>
      </w:r>
      <w:r>
        <w:rPr>
          <w:rFonts w:ascii="Gentium" w:hAnsi="Gentium" w:cs="Gentium"/>
          <w:i/>
          <w:iCs/>
          <w:color w:val="003300"/>
          <w:sz w:val="28"/>
          <w:szCs w:val="28"/>
          <w:lang w:val="el-GR"/>
        </w:rPr>
        <w:t xml:space="preserve">γάρ ἐστιν Χριστὸς </w:t>
      </w:r>
      <w:r w:rsidR="00FF54D6">
        <w:rPr>
          <w:rFonts w:ascii="Gentium" w:hAnsi="Gentium" w:cs="Gentium"/>
          <w:i/>
          <w:iCs/>
          <w:color w:val="003300"/>
          <w:sz w:val="28"/>
          <w:szCs w:val="28"/>
          <w:lang w:val="el-GR"/>
        </w:rPr>
        <w:t>ἀλλ</w:t>
      </w:r>
      <w:r w:rsidR="00FF54D6">
        <w:rPr>
          <w:rFonts w:ascii="Gentium" w:hAnsi="Gentium" w:cs="Gentium"/>
          <w:i/>
          <w:iCs/>
          <w:color w:val="003300"/>
          <w:sz w:val="28"/>
          <w:szCs w:val="28"/>
        </w:rPr>
        <w:t>’</w:t>
      </w:r>
      <w:r w:rsidR="00FF54D6">
        <w:rPr>
          <w:rFonts w:ascii="Gentium" w:hAnsi="Gentium" w:cs="Gentium"/>
          <w:i/>
          <w:iCs/>
          <w:color w:val="003300"/>
          <w:sz w:val="28"/>
          <w:szCs w:val="28"/>
          <w:lang w:val="el-GR"/>
        </w:rPr>
        <w:t xml:space="preserve"> ὁ λόγος</w:t>
      </w:r>
      <w:r w:rsidR="006C5C9B">
        <w:rPr>
          <w:rFonts w:ascii="Gentium" w:hAnsi="Gentium" w:cs="Gentium"/>
          <w:i/>
          <w:iCs/>
          <w:color w:val="003300"/>
          <w:sz w:val="28"/>
          <w:szCs w:val="28"/>
        </w:rPr>
        <w:t>,</w:t>
      </w:r>
      <w:r>
        <w:rPr>
          <w:rFonts w:ascii="Gentium" w:hAnsi="Gentium" w:cs="Gentium"/>
          <w:i/>
          <w:iCs/>
          <w:color w:val="003300"/>
          <w:sz w:val="28"/>
          <w:szCs w:val="28"/>
          <w:lang w:val="el-GR"/>
        </w:rPr>
        <w:t xml:space="preserve"> ἦχος τοῦ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εοῦ</w:t>
      </w:r>
      <w:r w:rsidR="00190C20">
        <w:rPr>
          <w:rFonts w:ascii="Gentium" w:hAnsi="Gentium" w:cs="Gentium"/>
          <w:i/>
          <w:iCs/>
          <w:color w:val="003300"/>
          <w:sz w:val="28"/>
          <w:szCs w:val="28"/>
          <w:lang w:val="el-GR"/>
        </w:rPr>
        <w:t>;</w:t>
      </w:r>
      <w:r>
        <w:rPr>
          <w:rFonts w:ascii="Gentium" w:hAnsi="Gentium" w:cs="Gentium"/>
          <w:i/>
          <w:iCs/>
          <w:color w:val="003300"/>
          <w:sz w:val="28"/>
          <w:szCs w:val="28"/>
          <w:lang w:val="el-GR"/>
        </w:rPr>
        <w:t xml:space="preserve"> ἵνα λόγος </w:t>
      </w:r>
      <w:r w:rsidR="00FF54D6">
        <w:rPr>
          <w:rFonts w:ascii="Gentium" w:hAnsi="Gentium" w:cs="Gentium"/>
          <w:i/>
          <w:iCs/>
          <w:color w:val="003300"/>
          <w:sz w:val="28"/>
          <w:szCs w:val="28"/>
          <w:lang w:val="el-GR"/>
        </w:rPr>
        <w:t xml:space="preserve">ἢ </w:t>
      </w:r>
      <w:r>
        <w:rPr>
          <w:rFonts w:ascii="Gentium" w:hAnsi="Gentium" w:cs="Gentium"/>
          <w:i/>
          <w:iCs/>
          <w:color w:val="003300"/>
          <w:sz w:val="28"/>
          <w:szCs w:val="28"/>
          <w:lang w:val="el-GR"/>
        </w:rPr>
        <w:t>τοῦτο τὸ ὀρ</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ὸν </w:t>
      </w:r>
      <w:r w:rsidR="00FF54D6">
        <w:rPr>
          <w:rFonts w:ascii="Gentium" w:hAnsi="Gentium" w:cs="Gentium"/>
          <w:i/>
          <w:iCs/>
          <w:color w:val="003300"/>
          <w:sz w:val="28"/>
          <w:szCs w:val="28"/>
          <w:lang w:val="el-GR"/>
        </w:rPr>
        <w:t>ξύλον</w:t>
      </w:r>
      <w:r w:rsidR="00FF54D6">
        <w:rPr>
          <w:rFonts w:ascii="Gentium" w:hAnsi="Gentium" w:cs="Times New Roman"/>
          <w:i/>
          <w:iCs/>
          <w:color w:val="003300"/>
          <w:sz w:val="28"/>
          <w:szCs w:val="28"/>
          <w:lang w:val="el-GR"/>
        </w:rPr>
        <w:t>,</w:t>
      </w:r>
      <w:r w:rsidR="00FF54D6">
        <w:rPr>
          <w:rFonts w:ascii="Gentium" w:hAnsi="Gentium" w:cs="Gentium"/>
          <w:i/>
          <w:iCs/>
          <w:color w:val="003300"/>
          <w:sz w:val="28"/>
          <w:szCs w:val="28"/>
          <w:lang w:val="el-GR"/>
        </w:rPr>
        <w:t xml:space="preserve"> ἐφ</w:t>
      </w:r>
      <w:r w:rsidR="00FF54D6">
        <w:rPr>
          <w:rFonts w:ascii="Gentium" w:hAnsi="Gentium" w:cs="Gentium"/>
          <w:i/>
          <w:iCs/>
          <w:color w:val="003300"/>
          <w:sz w:val="28"/>
          <w:szCs w:val="28"/>
        </w:rPr>
        <w:t>’</w:t>
      </w:r>
      <w:r w:rsidR="00FF54D6">
        <w:rPr>
          <w:rFonts w:ascii="Gentium" w:hAnsi="Gentium" w:cs="Gentium"/>
          <w:i/>
          <w:iCs/>
          <w:color w:val="003300"/>
          <w:sz w:val="28"/>
          <w:szCs w:val="28"/>
          <w:lang w:val="el-GR"/>
        </w:rPr>
        <w:t xml:space="preserve"> </w:t>
      </w:r>
      <w:r>
        <w:rPr>
          <w:rFonts w:ascii="Gentium" w:hAnsi="Gentium" w:cs="Gentium"/>
          <w:i/>
          <w:iCs/>
          <w:color w:val="003300"/>
          <w:sz w:val="28"/>
          <w:szCs w:val="28"/>
          <w:lang w:val="el-GR"/>
        </w:rPr>
        <w:t>ᾧ ἐσταύρωμαι</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ἦχος δὲ τὸ πλάγιόν ἐστιν, ἀν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ρώπου φύσις</w:t>
      </w:r>
      <w:r w:rsidR="00636E97">
        <w:rPr>
          <w:rFonts w:ascii="Gentium" w:hAnsi="Gentium" w:cs="Times New Roman"/>
          <w:i/>
          <w:iCs/>
          <w:color w:val="003300"/>
          <w:sz w:val="28"/>
          <w:szCs w:val="28"/>
          <w:lang w:val="el-GR"/>
        </w:rPr>
        <w:t xml:space="preserve">· </w:t>
      </w:r>
      <w:r>
        <w:rPr>
          <w:rFonts w:ascii="Gentium" w:hAnsi="Gentium" w:cs="Gentium"/>
          <w:i/>
          <w:iCs/>
          <w:color w:val="003300"/>
          <w:sz w:val="28"/>
          <w:szCs w:val="28"/>
          <w:lang w:val="el-GR"/>
        </w:rPr>
        <w:t xml:space="preserve">ὁ δὲ </w:t>
      </w:r>
      <w:r w:rsidR="00FF54D6">
        <w:rPr>
          <w:rFonts w:ascii="Gentium" w:hAnsi="Gentium" w:cs="Gentium"/>
          <w:i/>
          <w:iCs/>
          <w:color w:val="003300"/>
          <w:sz w:val="28"/>
          <w:szCs w:val="28"/>
          <w:lang w:val="el-GR"/>
        </w:rPr>
        <w:t xml:space="preserve">ἦλος </w:t>
      </w:r>
      <w:r>
        <w:rPr>
          <w:rFonts w:ascii="Gentium" w:hAnsi="Gentium" w:cs="Gentium"/>
          <w:i/>
          <w:iCs/>
          <w:color w:val="003300"/>
          <w:sz w:val="28"/>
          <w:szCs w:val="28"/>
          <w:lang w:val="el-GR"/>
        </w:rPr>
        <w:t>ὁ συνέχων ἐπὶ τῷ ὀρ</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ῷ ξύλῳ τὸ πλάγιον </w:t>
      </w:r>
      <w:r w:rsidR="00FF54D6">
        <w:rPr>
          <w:rFonts w:ascii="Gentium" w:hAnsi="Gentium" w:cs="Gentium"/>
          <w:i/>
          <w:iCs/>
          <w:color w:val="003300"/>
          <w:sz w:val="28"/>
          <w:szCs w:val="28"/>
          <w:lang w:val="el-GR"/>
        </w:rPr>
        <w:t xml:space="preserve">κατὰ μέσου, </w:t>
      </w:r>
      <w:r>
        <w:rPr>
          <w:rFonts w:ascii="Gentium" w:hAnsi="Gentium" w:cs="Gentium"/>
          <w:i/>
          <w:iCs/>
          <w:color w:val="003300"/>
          <w:sz w:val="28"/>
          <w:szCs w:val="28"/>
          <w:lang w:val="el-GR"/>
        </w:rPr>
        <w:t xml:space="preserve">ἡ ἐπιστροφὴ </w:t>
      </w:r>
      <w:r w:rsidR="00FF54D6">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ἡ μετάνοια τοῦ ἀν</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ρώπου.</w:t>
      </w:r>
    </w:p>
    <w:p w14:paraId="77D8419C"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3E59EF30" w14:textId="3E227D7F" w:rsidR="006C651E" w:rsidRPr="00CF6E73" w:rsidRDefault="00000000" w:rsidP="00CF6E73">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10</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w:t>
      </w:r>
      <w:r w:rsidR="00CF6E73">
        <w:rPr>
          <w:rStyle w:val="chapternumber1"/>
          <w:rFonts w:ascii="Gentium" w:hAnsi="Gentium" w:cs="Gentium"/>
          <w:b/>
          <w:bCs/>
          <w:i/>
          <w:iCs/>
          <w:color w:val="auto"/>
          <w:sz w:val="32"/>
          <w:szCs w:val="32"/>
          <w:u w:val="single" w:color="800000"/>
        </w:rPr>
        <w:t>XXIX</w:t>
      </w:r>
      <w:r w:rsidR="00CF6E73">
        <w:rPr>
          <w:rStyle w:val="chapternumber1"/>
          <w:rFonts w:ascii="Gentium" w:hAnsi="Gentium" w:cs="Gentium"/>
          <w:b/>
          <w:bCs/>
          <w:i/>
          <w:iCs/>
          <w:color w:val="auto"/>
          <w:sz w:val="32"/>
          <w:szCs w:val="32"/>
          <w:u w:val="single" w:color="800000"/>
        </w:rPr>
        <w:t>)</w:t>
      </w:r>
    </w:p>
    <w:p w14:paraId="1B39E579" w14:textId="27A2E09A" w:rsidR="006C651E" w:rsidRPr="00B10F14" w:rsidRDefault="000B7172">
      <w:pPr>
        <w:pStyle w:val="aramaic"/>
        <w:bidi w:val="0"/>
        <w:spacing w:before="120" w:beforeAutospacing="0" w:afterAutospacing="0"/>
        <w:jc w:val="both"/>
      </w:pPr>
      <w:r>
        <w:rPr>
          <w:rFonts w:ascii="Gentium" w:hAnsi="Gentium" w:cs="Gentium"/>
          <w:i/>
          <w:iCs/>
          <w:color w:val="003300"/>
          <w:sz w:val="28"/>
          <w:szCs w:val="28"/>
          <w:lang w:val="el-GR"/>
        </w:rPr>
        <w:t>Ταῦτά μοι οὖν σοῦ γνωρίσαντος καὶ ἀποκαλύψαντος, λόγε ζωῆς, ξύλον νῦν ὑπ</w:t>
      </w:r>
      <w:r>
        <w:rPr>
          <w:rFonts w:ascii="Gentium" w:hAnsi="Gentium" w:cs="Gentium"/>
          <w:i/>
          <w:iCs/>
          <w:color w:val="003300"/>
          <w:sz w:val="28"/>
          <w:szCs w:val="28"/>
        </w:rPr>
        <w:t>’</w:t>
      </w:r>
      <w:r>
        <w:rPr>
          <w:rFonts w:ascii="Gentium" w:hAnsi="Gentium" w:cs="Gentium"/>
          <w:i/>
          <w:iCs/>
          <w:color w:val="003300"/>
          <w:sz w:val="28"/>
          <w:szCs w:val="28"/>
          <w:lang w:val="el-GR"/>
        </w:rPr>
        <w:t xml:space="preserve"> ἐμοῦ εἰρη μένον, εὐχαριστῶ σοι οὐκ ἐν χείλεσιν τούτοις τοῖς προσηλωμένοις, οὐδὲ γλώσσῃ, δι</w:t>
      </w:r>
      <w:r>
        <w:rPr>
          <w:rFonts w:ascii="Gentium" w:hAnsi="Gentium" w:cs="Gentium"/>
          <w:i/>
          <w:iCs/>
          <w:color w:val="003300"/>
          <w:sz w:val="28"/>
          <w:szCs w:val="28"/>
        </w:rPr>
        <w:t>’</w:t>
      </w:r>
      <w:r>
        <w:rPr>
          <w:rFonts w:ascii="Gentium" w:hAnsi="Gentium" w:cs="Gentium"/>
          <w:i/>
          <w:iCs/>
          <w:color w:val="003300"/>
          <w:sz w:val="28"/>
          <w:szCs w:val="28"/>
          <w:lang w:val="el-GR"/>
        </w:rPr>
        <w:t xml:space="preserve"> ἧς ἀλή</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εια καὶ ψεῦδος προέρχεται, οὐδὲ λόγῳ τούτῳ </w:t>
      </w:r>
      <w:r>
        <w:rPr>
          <w:rFonts w:ascii="Gentium" w:hAnsi="Gentium" w:cs="Gentium"/>
          <w:i/>
          <w:iCs/>
          <w:color w:val="003300"/>
          <w:sz w:val="28"/>
          <w:szCs w:val="28"/>
        </w:rPr>
        <w:t>&lt;</w:t>
      </w:r>
      <w:r>
        <w:rPr>
          <w:rFonts w:ascii="Gentium" w:hAnsi="Gentium" w:cs="Gentium"/>
          <w:i/>
          <w:iCs/>
          <w:color w:val="003300"/>
          <w:sz w:val="28"/>
          <w:szCs w:val="28"/>
          <w:lang w:val="el-GR"/>
        </w:rPr>
        <w:t>τῷ&gt; ὑπὸ τέχνης φύσεως ὑλικῆς προερχομένῳ, ἀλλ</w:t>
      </w:r>
      <w:r>
        <w:rPr>
          <w:rFonts w:ascii="Gentium" w:hAnsi="Gentium" w:cs="Gentium"/>
          <w:i/>
          <w:iCs/>
          <w:color w:val="003300"/>
          <w:sz w:val="28"/>
          <w:szCs w:val="28"/>
        </w:rPr>
        <w:t>’</w:t>
      </w:r>
      <w:r>
        <w:rPr>
          <w:rFonts w:ascii="Gentium" w:hAnsi="Gentium" w:cs="Gentium"/>
          <w:i/>
          <w:iCs/>
          <w:color w:val="003300"/>
          <w:sz w:val="28"/>
          <w:szCs w:val="28"/>
          <w:lang w:val="el-GR"/>
        </w:rPr>
        <w:t xml:space="preserve"> ἐκείνῃ τῇ φωνῇ εὐχαριστῶ σοι, βασιλεῦ, τῇ διὰ σιγῆς νοουμένῃ, τῇ μὴ ἐν φανερῷ ἀκουομένῃ, </w:t>
      </w:r>
      <w:r w:rsidR="00B10F14">
        <w:rPr>
          <w:rFonts w:ascii="Gentium" w:hAnsi="Gentium" w:cs="Gentium"/>
          <w:i/>
          <w:iCs/>
          <w:color w:val="003300"/>
          <w:sz w:val="28"/>
          <w:szCs w:val="28"/>
          <w:lang w:val="el-GR"/>
        </w:rPr>
        <w:t>τῷ μὴ δι</w:t>
      </w:r>
      <w:r w:rsidR="00B10F14">
        <w:rPr>
          <w:rFonts w:ascii="Gentium" w:hAnsi="Gentium" w:cs="Gentium"/>
          <w:i/>
          <w:iCs/>
          <w:color w:val="003300"/>
          <w:sz w:val="28"/>
          <w:szCs w:val="28"/>
        </w:rPr>
        <w:t>’</w:t>
      </w:r>
      <w:r w:rsidR="00B10F14">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ὀργάνων σώματος </w:t>
      </w:r>
      <w:r w:rsidR="00B10F14">
        <w:rPr>
          <w:rFonts w:ascii="Gentium" w:hAnsi="Gentium" w:cs="Gentium"/>
          <w:i/>
          <w:iCs/>
          <w:color w:val="003300"/>
          <w:sz w:val="28"/>
          <w:szCs w:val="28"/>
          <w:lang w:val="el-GR"/>
        </w:rPr>
        <w:t xml:space="preserve">προϊούσῃ, τῇ </w:t>
      </w:r>
      <w:r>
        <w:rPr>
          <w:rFonts w:ascii="Gentium" w:hAnsi="Gentium" w:cs="Gentium"/>
          <w:i/>
          <w:iCs/>
          <w:color w:val="003300"/>
          <w:sz w:val="28"/>
          <w:szCs w:val="28"/>
          <w:lang w:val="el-GR"/>
        </w:rPr>
        <w:t xml:space="preserve">μὲ ἐν </w:t>
      </w:r>
      <w:r w:rsidR="00B10F14">
        <w:rPr>
          <w:rFonts w:ascii="Gentium" w:hAnsi="Gentium" w:cs="Gentium"/>
          <w:i/>
          <w:iCs/>
          <w:color w:val="003300"/>
          <w:sz w:val="28"/>
          <w:szCs w:val="28"/>
          <w:lang w:val="el-GR"/>
        </w:rPr>
        <w:t xml:space="preserve">σάρκινα ώτα </w:t>
      </w:r>
      <w:r>
        <w:rPr>
          <w:rFonts w:ascii="Gentium" w:hAnsi="Gentium" w:cs="Gentium"/>
          <w:i/>
          <w:iCs/>
          <w:color w:val="003300"/>
          <w:sz w:val="28"/>
          <w:szCs w:val="28"/>
          <w:lang w:val="el-GR"/>
        </w:rPr>
        <w:t>πορευομένῃ, τῇ μὴ οὐσίᾳ φ</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αρτῇ ἀκουομένῃ, τῇ μὴ ἐν </w:t>
      </w:r>
      <w:r w:rsidR="00B10F14">
        <w:rPr>
          <w:rFonts w:ascii="Gentium" w:hAnsi="Gentium" w:cs="Gentium"/>
          <w:i/>
          <w:iCs/>
          <w:color w:val="003300"/>
          <w:sz w:val="28"/>
          <w:szCs w:val="28"/>
          <w:lang w:val="el-GR"/>
        </w:rPr>
        <w:t xml:space="preserve">κόσμῳ οἴσῃ καὶ ἐν γῇ </w:t>
      </w:r>
      <w:r>
        <w:rPr>
          <w:rFonts w:ascii="Gentium" w:hAnsi="Gentium" w:cs="Gentium"/>
          <w:i/>
          <w:iCs/>
          <w:color w:val="003300"/>
          <w:sz w:val="28"/>
          <w:szCs w:val="28"/>
          <w:lang w:val="el-GR"/>
        </w:rPr>
        <w:t xml:space="preserve">ἀφιεμένῃ, </w:t>
      </w:r>
      <w:r>
        <w:rPr>
          <w:rFonts w:ascii="Gentium" w:hAnsi="Gentium" w:cs="Gentium"/>
          <w:i/>
          <w:iCs/>
          <w:color w:val="003300"/>
          <w:sz w:val="28"/>
          <w:szCs w:val="28"/>
          <w:lang w:val="el-GR"/>
        </w:rPr>
        <w:lastRenderedPageBreak/>
        <w:t xml:space="preserve">μηδὲ ἐν βίβλοις </w:t>
      </w:r>
      <w:r w:rsidR="00B10F14">
        <w:rPr>
          <w:rFonts w:ascii="Gentium" w:hAnsi="Gentium" w:cs="Gentium"/>
          <w:i/>
          <w:iCs/>
          <w:color w:val="003300"/>
          <w:sz w:val="28"/>
          <w:szCs w:val="28"/>
          <w:lang w:val="el-GR"/>
        </w:rPr>
        <w:t xml:space="preserve">γραφομένη. μηδὲ τινὶ </w:t>
      </w:r>
      <w:r>
        <w:rPr>
          <w:rFonts w:ascii="Gentium" w:hAnsi="Gentium" w:cs="Gentium"/>
          <w:i/>
          <w:iCs/>
          <w:color w:val="003300"/>
          <w:sz w:val="28"/>
          <w:szCs w:val="28"/>
          <w:lang w:val="el-GR"/>
        </w:rPr>
        <w:t>μὲν οὔσῃ, τινὶ δὲ οὐκ οὔσῃ</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ἀλλὰ ταύτῃ, </w:t>
      </w:r>
      <w:r w:rsidR="00B10F14">
        <w:rPr>
          <w:rFonts w:ascii="Gentium" w:hAnsi="Gentium" w:cs="Gentium"/>
          <w:i/>
          <w:iCs/>
          <w:color w:val="003300"/>
          <w:sz w:val="28"/>
          <w:szCs w:val="28"/>
          <w:lang w:val="el-GR"/>
        </w:rPr>
        <w:t xml:space="preserve">Ἰησοῦ </w:t>
      </w:r>
      <w:r>
        <w:rPr>
          <w:rFonts w:ascii="Gentium" w:hAnsi="Gentium" w:cs="Gentium"/>
          <w:i/>
          <w:iCs/>
          <w:color w:val="003300"/>
          <w:sz w:val="28"/>
          <w:szCs w:val="28"/>
          <w:lang w:val="el-GR"/>
        </w:rPr>
        <w:t>Χριστέ, εὐχαριστῶ σοι</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σιγῇ φωνῆς, </w:t>
      </w:r>
      <w:r w:rsidR="00B10F14">
        <w:rPr>
          <w:rFonts w:ascii="Gentium" w:hAnsi="Gentium" w:cs="Gentium"/>
          <w:i/>
          <w:iCs/>
          <w:color w:val="003300"/>
          <w:sz w:val="28"/>
          <w:szCs w:val="28"/>
          <w:lang w:val="el-GR"/>
        </w:rPr>
        <w:t xml:space="preserve">ᾗ </w:t>
      </w:r>
      <w:r>
        <w:rPr>
          <w:rFonts w:ascii="Gentium" w:hAnsi="Gentium" w:cs="Gentium"/>
          <w:i/>
          <w:iCs/>
          <w:color w:val="003300"/>
          <w:sz w:val="28"/>
          <w:szCs w:val="28"/>
          <w:lang w:val="el-GR"/>
        </w:rPr>
        <w:t xml:space="preserve">τὸ ἐν ἐμοὶ πνεῦμα σὲ φιλοῦν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σοὶ λαλοῦν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σὲ ὁρῶν ἐντυγχάνει. σὺ καὶ μόνῳ πνεύματι </w:t>
      </w:r>
      <w:r w:rsidR="00B10F14">
        <w:rPr>
          <w:rFonts w:ascii="Gentium" w:hAnsi="Gentium" w:cs="Gentium"/>
          <w:i/>
          <w:iCs/>
          <w:color w:val="003300"/>
          <w:sz w:val="28"/>
          <w:szCs w:val="28"/>
          <w:lang w:val="el-GR"/>
        </w:rPr>
        <w:t xml:space="preserve">νοητός· </w:t>
      </w:r>
      <w:r>
        <w:rPr>
          <w:rFonts w:ascii="Gentium" w:hAnsi="Gentium" w:cs="Gentium"/>
          <w:i/>
          <w:iCs/>
          <w:color w:val="003300"/>
          <w:sz w:val="28"/>
          <w:szCs w:val="28"/>
          <w:lang w:val="el-GR"/>
        </w:rPr>
        <w:t xml:space="preserve">σύ μοι πατήρ, σύ μοι μήτηρ, σύ μοι ἀδελφός, σὺ </w:t>
      </w:r>
      <w:r w:rsidR="00B10F14">
        <w:rPr>
          <w:rFonts w:ascii="Gentium" w:hAnsi="Gentium" w:cs="Gentium"/>
          <w:i/>
          <w:iCs/>
          <w:color w:val="003300"/>
          <w:sz w:val="28"/>
          <w:szCs w:val="28"/>
          <w:lang w:val="el-GR"/>
        </w:rPr>
        <w:t>φίλος</w:t>
      </w:r>
      <w:r>
        <w:rPr>
          <w:rFonts w:ascii="Gentium" w:hAnsi="Gentium" w:cs="Times New Roman"/>
          <w:i/>
          <w:iCs/>
          <w:color w:val="003300"/>
          <w:sz w:val="28"/>
          <w:szCs w:val="28"/>
          <w:lang w:val="el-GR"/>
        </w:rPr>
        <w:t>,</w:t>
      </w:r>
      <w:r w:rsidR="00636E97">
        <w:rPr>
          <w:rFonts w:ascii="Gentium" w:hAnsi="Gentium" w:cs="Times New Roman"/>
          <w:i/>
          <w:iCs/>
          <w:color w:val="003300"/>
          <w:sz w:val="28"/>
          <w:szCs w:val="28"/>
          <w:lang w:val="el-GR"/>
        </w:rPr>
        <w:t xml:space="preserve"> </w:t>
      </w:r>
      <w:r>
        <w:rPr>
          <w:rFonts w:ascii="Gentium" w:hAnsi="Gentium" w:cs="Gentium"/>
          <w:i/>
          <w:iCs/>
          <w:color w:val="003300"/>
          <w:sz w:val="28"/>
          <w:szCs w:val="28"/>
          <w:lang w:val="el-GR"/>
        </w:rPr>
        <w:t>σὺ δοῦλος, σὺ οἰκονόμος</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σὺ τὸ </w:t>
      </w:r>
      <w:r w:rsidR="00B10F14">
        <w:rPr>
          <w:rFonts w:ascii="Gentium" w:hAnsi="Gentium" w:cs="Gentium"/>
          <w:i/>
          <w:iCs/>
          <w:color w:val="003300"/>
          <w:sz w:val="28"/>
          <w:szCs w:val="28"/>
          <w:lang w:val="el-GR"/>
        </w:rPr>
        <w:t xml:space="preserve">πᾶν καὶ τὸ πᾶν ἐν σοὶ· καὶ </w:t>
      </w:r>
      <w:r>
        <w:rPr>
          <w:rFonts w:ascii="Gentium" w:hAnsi="Gentium" w:cs="Gentium"/>
          <w:i/>
          <w:iCs/>
          <w:color w:val="003300"/>
          <w:sz w:val="28"/>
          <w:szCs w:val="28"/>
          <w:lang w:val="el-GR"/>
        </w:rPr>
        <w:t xml:space="preserve">τὸ </w:t>
      </w:r>
      <w:r w:rsidR="00B10F14">
        <w:rPr>
          <w:rFonts w:ascii="Gentium" w:hAnsi="Gentium" w:cs="Gentium"/>
          <w:i/>
          <w:iCs/>
          <w:color w:val="003300"/>
          <w:sz w:val="28"/>
          <w:szCs w:val="28"/>
          <w:lang w:val="el-GR"/>
        </w:rPr>
        <w:t xml:space="preserve">ὂν σύ, καὶ οὐκ </w:t>
      </w:r>
      <w:r>
        <w:rPr>
          <w:rFonts w:ascii="Gentium" w:hAnsi="Gentium" w:cs="Gentium"/>
          <w:i/>
          <w:iCs/>
          <w:color w:val="003300"/>
          <w:sz w:val="28"/>
          <w:szCs w:val="28"/>
          <w:lang w:val="el-GR"/>
        </w:rPr>
        <w:t xml:space="preserve">ἔστιν ἄλλο ὃ ἔστιν εἰ μὴ μόνος σύ. ἐπὶ τοῦτον οὖν καὶ ὑμεῖς, ἀδελφοί, καταφυγόντες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ἐν αὐτῷ μόνῳ τὸ </w:t>
      </w:r>
      <w:r w:rsidR="00B10F14">
        <w:rPr>
          <w:rFonts w:ascii="Gentium" w:hAnsi="Gentium" w:cs="Gentium"/>
          <w:i/>
          <w:iCs/>
          <w:color w:val="003300"/>
          <w:sz w:val="28"/>
          <w:szCs w:val="28"/>
          <w:lang w:val="el-GR"/>
        </w:rPr>
        <w:t xml:space="preserve">ὑπάρχειν ὑμᾶς μαθόντες, ἐκείνων τεύξεσθε, ὧν λέγει ὑμῖν· ἃ οὔτε </w:t>
      </w:r>
      <w:r>
        <w:rPr>
          <w:rFonts w:ascii="Gentium" w:hAnsi="Gentium" w:cs="Gentium"/>
          <w:i/>
          <w:iCs/>
          <w:color w:val="003300"/>
          <w:sz w:val="28"/>
          <w:szCs w:val="28"/>
          <w:lang w:val="el-GR"/>
        </w:rPr>
        <w:t xml:space="preserve">ὀφθαλμὸς εἶδεν, οὔτε οὖς </w:t>
      </w:r>
      <w:r w:rsidR="00B10F14">
        <w:rPr>
          <w:rFonts w:ascii="Gentium" w:hAnsi="Gentium" w:cs="Gentium"/>
          <w:i/>
          <w:iCs/>
          <w:color w:val="003300"/>
          <w:sz w:val="28"/>
          <w:szCs w:val="28"/>
          <w:lang w:val="el-GR"/>
        </w:rPr>
        <w:t xml:space="preserve">ἤκουσεν, οὔτε ἐπὶ </w:t>
      </w:r>
      <w:r>
        <w:rPr>
          <w:rFonts w:ascii="Gentium" w:hAnsi="Gentium" w:cs="Gentium"/>
          <w:i/>
          <w:iCs/>
          <w:color w:val="003300"/>
          <w:sz w:val="28"/>
          <w:szCs w:val="28"/>
          <w:lang w:val="el-GR"/>
        </w:rPr>
        <w:t>καρδίαν ἀνθρώπου οὐκ ἀνέβη. αἰτοῦμεν οὖν περὶ ὧν ἡμῖν ὑπέσχου δοῦναι, ἀμίαντε Ἰησοῦ</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αἰνοῦμέν σε, </w:t>
      </w:r>
      <w:r w:rsidR="00B10F14">
        <w:rPr>
          <w:rFonts w:ascii="Gentium" w:hAnsi="Gentium" w:cs="Gentium"/>
          <w:i/>
          <w:iCs/>
          <w:color w:val="003300"/>
          <w:sz w:val="28"/>
          <w:szCs w:val="28"/>
          <w:lang w:val="el-GR"/>
        </w:rPr>
        <w:t>εὐχαριστοῦμέν σοι καὶ ἀνθομολογούμεθα</w:t>
      </w:r>
      <w:r>
        <w:rPr>
          <w:rFonts w:ascii="Gentium" w:hAnsi="Gentium" w:cs="Gentium"/>
          <w:i/>
          <w:iCs/>
          <w:color w:val="003300"/>
          <w:sz w:val="28"/>
          <w:szCs w:val="28"/>
          <w:lang w:val="el-GR"/>
        </w:rPr>
        <w:t xml:space="preserve">, δοξάζοντές </w:t>
      </w:r>
      <w:r w:rsidR="00B10F14">
        <w:rPr>
          <w:rFonts w:ascii="Gentium" w:hAnsi="Gentium" w:cs="Gentium"/>
          <w:i/>
          <w:iCs/>
          <w:color w:val="003300"/>
          <w:sz w:val="28"/>
          <w:szCs w:val="28"/>
          <w:lang w:val="el-GR"/>
        </w:rPr>
        <w:t xml:space="preserve">σε </w:t>
      </w:r>
      <w:r>
        <w:rPr>
          <w:rFonts w:ascii="Gentium" w:hAnsi="Gentium" w:cs="Gentium"/>
          <w:i/>
          <w:iCs/>
          <w:color w:val="003300"/>
          <w:sz w:val="28"/>
          <w:szCs w:val="28"/>
          <w:lang w:val="el-GR"/>
        </w:rPr>
        <w:t>ἔτι ἀσ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ενεῖς </w:t>
      </w:r>
      <w:r w:rsidR="00B10F14">
        <w:rPr>
          <w:rFonts w:ascii="Gentium" w:hAnsi="Gentium" w:cs="Gentium"/>
          <w:i/>
          <w:iCs/>
          <w:color w:val="003300"/>
          <w:sz w:val="28"/>
          <w:szCs w:val="28"/>
          <w:lang w:val="el-GR"/>
        </w:rPr>
        <w:t xml:space="preserve">ἄνθρωποι, ὅτι σὺ θεὸς </w:t>
      </w:r>
      <w:r>
        <w:rPr>
          <w:rFonts w:ascii="Gentium" w:hAnsi="Gentium" w:cs="Gentium"/>
          <w:i/>
          <w:iCs/>
          <w:color w:val="003300"/>
          <w:sz w:val="28"/>
          <w:szCs w:val="28"/>
          <w:lang w:val="el-GR"/>
        </w:rPr>
        <w:t xml:space="preserve">μόνος καὶ οὐχ ἕτερος, ᾧ ἡ δόξα καὶ νῦν </w:t>
      </w:r>
      <w:r w:rsidR="00B10F14">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εἰς πάντας τοὺς αἰῶνας τῶν αἰώνων</w:t>
      </w:r>
      <w:r w:rsidR="00636E97">
        <w:rPr>
          <w:rFonts w:ascii="Gentium" w:hAnsi="Gentium" w:cs="Gentium"/>
          <w:i/>
          <w:iCs/>
          <w:color w:val="003300"/>
          <w:sz w:val="28"/>
          <w:szCs w:val="28"/>
          <w:lang w:val="el-GR"/>
        </w:rPr>
        <w:t xml:space="preserve">· </w:t>
      </w:r>
      <w:r w:rsidR="00B10F14">
        <w:rPr>
          <w:rFonts w:ascii="Gentium" w:hAnsi="Gentium" w:cs="Gentium"/>
          <w:i/>
          <w:iCs/>
          <w:color w:val="003300"/>
          <w:sz w:val="28"/>
          <w:szCs w:val="28"/>
          <w:lang w:val="el-GR"/>
        </w:rPr>
        <w:t>ἀμ</w:t>
      </w:r>
      <w:r w:rsidR="00B10F14" w:rsidRPr="00527E12">
        <w:rPr>
          <w:rFonts w:ascii="Gentium" w:hAnsi="Gentium" w:cs="Gentium"/>
          <w:i/>
          <w:iCs/>
          <w:color w:val="003300"/>
          <w:sz w:val="28"/>
          <w:szCs w:val="28"/>
          <w:lang w:val="el-GR"/>
        </w:rPr>
        <w:t>ή</w:t>
      </w:r>
      <w:r w:rsidR="00B10F14">
        <w:rPr>
          <w:rFonts w:ascii="Gentium" w:hAnsi="Gentium" w:cs="Gentium"/>
          <w:i/>
          <w:iCs/>
          <w:color w:val="003300"/>
          <w:sz w:val="28"/>
          <w:szCs w:val="28"/>
          <w:lang w:val="el-GR"/>
        </w:rPr>
        <w:t>ν.</w:t>
      </w:r>
    </w:p>
    <w:p w14:paraId="17250F0D"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03BF3321" w14:textId="400D3786" w:rsidR="006C651E" w:rsidRPr="00CF6E73" w:rsidRDefault="00000000" w:rsidP="00CF6E73">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w:t>
      </w:r>
      <w:r w:rsidR="00CF6E73">
        <w:rPr>
          <w:rStyle w:val="chapternumber1"/>
          <w:rFonts w:ascii="Gentium" w:hAnsi="Gentium" w:cs="Gentium"/>
          <w:b/>
          <w:bCs/>
          <w:i/>
          <w:iCs/>
          <w:color w:val="auto"/>
          <w:sz w:val="32"/>
          <w:szCs w:val="32"/>
          <w:u w:val="single" w:color="800000"/>
        </w:rPr>
        <w:t xml:space="preserve"> </w:t>
      </w:r>
      <w:r w:rsidR="00CF6E73">
        <w:rPr>
          <w:rStyle w:val="chapternumber1"/>
          <w:rFonts w:ascii="Gentium" w:hAnsi="Gentium" w:cs="Gentium"/>
          <w:b/>
          <w:bCs/>
          <w:i/>
          <w:iCs/>
          <w:color w:val="auto"/>
          <w:sz w:val="32"/>
          <w:szCs w:val="32"/>
          <w:u w:val="single" w:color="800000"/>
        </w:rPr>
        <w:t>(Actus Petri XL)</w:t>
      </w:r>
    </w:p>
    <w:p w14:paraId="59191E74" w14:textId="02FDBB90" w:rsidR="006C651E" w:rsidRDefault="00000000" w:rsidP="00CF6E73">
      <w:pPr>
        <w:pStyle w:val="aramaic"/>
        <w:bidi w:val="0"/>
        <w:spacing w:beforeAutospacing="0" w:afterAutospacing="0"/>
        <w:jc w:val="both"/>
      </w:pPr>
      <w:r>
        <w:rPr>
          <w:rFonts w:ascii="Gentium" w:hAnsi="Gentium" w:cs="Gentium"/>
          <w:i/>
          <w:iCs/>
          <w:color w:val="003300"/>
          <w:sz w:val="28"/>
          <w:szCs w:val="28"/>
          <w:lang w:val="el-GR"/>
        </w:rPr>
        <w:t xml:space="preserve">Ὡς δὲ τὸ παρεστὸς </w:t>
      </w:r>
      <w:r w:rsidR="00071F11">
        <w:rPr>
          <w:rFonts w:ascii="Gentium" w:hAnsi="Gentium" w:cs="Gentium"/>
          <w:i/>
          <w:iCs/>
          <w:color w:val="003300"/>
          <w:sz w:val="28"/>
          <w:szCs w:val="28"/>
          <w:lang w:val="el-GR"/>
        </w:rPr>
        <w:t xml:space="preserve">πλῆθος τὸ ἀμὴν </w:t>
      </w:r>
      <w:r>
        <w:rPr>
          <w:rFonts w:ascii="Gentium" w:hAnsi="Gentium" w:cs="Gentium"/>
          <w:i/>
          <w:iCs/>
          <w:color w:val="003300"/>
          <w:sz w:val="28"/>
          <w:szCs w:val="28"/>
          <w:lang w:val="el-GR"/>
        </w:rPr>
        <w:t xml:space="preserve">μεγάλῳ ἤχῳ ἐφώνει, ἅμα αὐτῷ τῷ ἀμὴν τὸ </w:t>
      </w:r>
      <w:r w:rsidR="00071F11">
        <w:rPr>
          <w:rFonts w:ascii="Gentium" w:hAnsi="Gentium" w:cs="Gentium"/>
          <w:i/>
          <w:iCs/>
          <w:color w:val="003300"/>
          <w:sz w:val="28"/>
          <w:szCs w:val="28"/>
          <w:lang w:val="el-GR"/>
        </w:rPr>
        <w:t xml:space="preserve">πνεῦμα ὁ </w:t>
      </w:r>
      <w:r>
        <w:rPr>
          <w:rFonts w:ascii="Gentium" w:hAnsi="Gentium" w:cs="Gentium"/>
          <w:i/>
          <w:iCs/>
          <w:color w:val="003300"/>
          <w:sz w:val="28"/>
          <w:szCs w:val="28"/>
          <w:lang w:val="el-GR"/>
        </w:rPr>
        <w:t xml:space="preserve">Πέτρος τῷ </w:t>
      </w:r>
      <w:r w:rsidR="00071F11">
        <w:rPr>
          <w:rFonts w:ascii="Gentium" w:hAnsi="Gentium" w:cs="Gentium"/>
          <w:i/>
          <w:iCs/>
          <w:color w:val="003300"/>
          <w:sz w:val="28"/>
          <w:szCs w:val="28"/>
          <w:lang w:val="el-GR"/>
        </w:rPr>
        <w:t xml:space="preserve">κυρίῳ παρέδωκεν. ὁ δὲ Μάρκελλος, </w:t>
      </w:r>
      <w:r>
        <w:rPr>
          <w:rFonts w:ascii="Gentium" w:hAnsi="Gentium" w:cs="Gentium"/>
          <w:i/>
          <w:iCs/>
          <w:color w:val="003300"/>
          <w:sz w:val="28"/>
          <w:szCs w:val="28"/>
          <w:lang w:val="el-GR"/>
        </w:rPr>
        <w:t xml:space="preserve">μηδὲ γνώμην τινὸς λαβών, ὃ μὴ ἐξὸν ἦν, ἰδὼν ὅτι </w:t>
      </w:r>
      <w:r w:rsidR="00071F11">
        <w:rPr>
          <w:rFonts w:ascii="Gentium" w:hAnsi="Gentium" w:cs="Gentium"/>
          <w:i/>
          <w:iCs/>
          <w:color w:val="003300"/>
          <w:sz w:val="28"/>
          <w:szCs w:val="28"/>
          <w:lang w:val="el-GR"/>
        </w:rPr>
        <w:t xml:space="preserve">ὁ μακάριος </w:t>
      </w:r>
      <w:r>
        <w:rPr>
          <w:rFonts w:ascii="Gentium" w:hAnsi="Gentium" w:cs="Gentium"/>
          <w:i/>
          <w:iCs/>
          <w:color w:val="003300"/>
          <w:sz w:val="28"/>
          <w:szCs w:val="28"/>
          <w:lang w:val="el-GR"/>
        </w:rPr>
        <w:t>Πέτρος ἀπέπνευσεν, ἰδίαις χερσὶν κα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ελὼν αὐτὸν </w:t>
      </w:r>
      <w:r w:rsidR="00071F11">
        <w:rPr>
          <w:rFonts w:ascii="Gentium" w:hAnsi="Gentium" w:cs="Gentium"/>
          <w:i/>
          <w:iCs/>
          <w:color w:val="003300"/>
          <w:sz w:val="28"/>
          <w:szCs w:val="28"/>
          <w:lang w:val="el-GR"/>
        </w:rPr>
        <w:t xml:space="preserve">τοῦ </w:t>
      </w:r>
      <w:r>
        <w:rPr>
          <w:rFonts w:ascii="Gentium" w:hAnsi="Gentium" w:cs="Gentium"/>
          <w:i/>
          <w:iCs/>
          <w:color w:val="003300"/>
          <w:sz w:val="28"/>
          <w:szCs w:val="28"/>
          <w:lang w:val="el-GR"/>
        </w:rPr>
        <w:t xml:space="preserve">σταυροῦ ἔλουσεν </w:t>
      </w:r>
      <w:r w:rsidR="00D4323A">
        <w:rPr>
          <w:rFonts w:ascii="Gentium" w:hAnsi="Gentium" w:cs="Gentium"/>
          <w:i/>
          <w:iCs/>
          <w:color w:val="003300"/>
          <w:sz w:val="28"/>
          <w:szCs w:val="28"/>
          <w:lang w:val="el-GR"/>
        </w:rPr>
        <w:t xml:space="preserve">ἐν </w:t>
      </w:r>
      <w:r w:rsidR="00071F11">
        <w:rPr>
          <w:rFonts w:ascii="Gentium" w:hAnsi="Gentium" w:cs="Gentium"/>
          <w:i/>
          <w:iCs/>
          <w:color w:val="003300"/>
          <w:sz w:val="28"/>
          <w:szCs w:val="28"/>
          <w:lang w:val="el-GR"/>
        </w:rPr>
        <w:t xml:space="preserve">γάλακτι καὶ οἴνῳ· καὶ κόψας </w:t>
      </w:r>
      <w:r>
        <w:rPr>
          <w:rFonts w:ascii="Gentium" w:hAnsi="Gentium" w:cs="Gentium"/>
          <w:i/>
          <w:iCs/>
          <w:color w:val="003300"/>
          <w:sz w:val="28"/>
          <w:szCs w:val="28"/>
          <w:lang w:val="el-GR"/>
        </w:rPr>
        <w:t xml:space="preserve">Χίας μνᾶς ἑπτὰ καὶ σμύρνης </w:t>
      </w:r>
      <w:r w:rsidR="00071F1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ἀλόης </w:t>
      </w:r>
      <w:r w:rsidR="00071F11">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φύλλου ἄλλας </w:t>
      </w:r>
      <w:r w:rsidR="00071F11">
        <w:rPr>
          <w:rFonts w:ascii="Gentium" w:hAnsi="Gentium" w:cs="Gentium"/>
          <w:i/>
          <w:iCs/>
          <w:color w:val="003300"/>
          <w:sz w:val="28"/>
          <w:szCs w:val="28"/>
          <w:lang w:val="el-GR"/>
        </w:rPr>
        <w:t>πεντήκοντα</w:t>
      </w:r>
      <w:r>
        <w:rPr>
          <w:rFonts w:ascii="Gentium" w:hAnsi="Gentium" w:cs="Times New Roman"/>
          <w:i/>
          <w:iCs/>
          <w:color w:val="003300"/>
          <w:sz w:val="28"/>
          <w:szCs w:val="28"/>
          <w:lang w:val="el-GR"/>
        </w:rPr>
        <w:t>,</w:t>
      </w:r>
      <w:r>
        <w:rPr>
          <w:rFonts w:ascii="Gentium" w:hAnsi="Gentium" w:cs="Gentium"/>
          <w:i/>
          <w:iCs/>
          <w:color w:val="003300"/>
          <w:sz w:val="28"/>
          <w:szCs w:val="28"/>
          <w:lang w:val="el-GR"/>
        </w:rPr>
        <w:t xml:space="preserve"> ἐσμύρνισεν</w:t>
      </w:r>
      <w:r w:rsidR="00071F11">
        <w:rPr>
          <w:rFonts w:ascii="Gentium" w:hAnsi="Gentium" w:cs="Gentium"/>
          <w:i/>
          <w:iCs/>
          <w:color w:val="003300"/>
          <w:sz w:val="28"/>
          <w:szCs w:val="28"/>
        </w:rPr>
        <w:t xml:space="preserve"> </w:t>
      </w:r>
      <w:r>
        <w:rPr>
          <w:rFonts w:ascii="Gentium" w:hAnsi="Gentium" w:cs="Gentium"/>
          <w:i/>
          <w:iCs/>
          <w:color w:val="003300"/>
          <w:sz w:val="28"/>
          <w:szCs w:val="28"/>
          <w:lang w:val="el-GR"/>
        </w:rPr>
        <w:t xml:space="preserve">αὐτοῦ τὸ </w:t>
      </w:r>
      <w:r w:rsidR="00071F11">
        <w:rPr>
          <w:rFonts w:ascii="Gentium" w:hAnsi="Gentium" w:cs="Gentium"/>
          <w:i/>
          <w:iCs/>
          <w:color w:val="003300"/>
          <w:sz w:val="28"/>
          <w:szCs w:val="28"/>
          <w:lang w:val="el-GR"/>
        </w:rPr>
        <w:t xml:space="preserve">λείψανον, καὶ γεμίσας μάκτραν </w:t>
      </w:r>
      <w:r>
        <w:rPr>
          <w:rFonts w:ascii="Gentium" w:hAnsi="Gentium" w:cs="Gentium"/>
          <w:i/>
          <w:iCs/>
          <w:color w:val="003300"/>
          <w:sz w:val="28"/>
          <w:szCs w:val="28"/>
          <w:lang w:val="el-GR"/>
        </w:rPr>
        <w:t>λι</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ίνην τιμίματος </w:t>
      </w:r>
      <w:r w:rsidR="00071F11">
        <w:rPr>
          <w:rFonts w:ascii="Gentium" w:hAnsi="Gentium" w:cs="Gentium"/>
          <w:i/>
          <w:iCs/>
          <w:color w:val="003300"/>
          <w:sz w:val="28"/>
          <w:szCs w:val="28"/>
          <w:lang w:val="el-GR"/>
        </w:rPr>
        <w:t xml:space="preserve">πολλοῦ Ἀττικοῦ </w:t>
      </w:r>
      <w:r>
        <w:rPr>
          <w:rFonts w:ascii="Gentium" w:hAnsi="Gentium" w:cs="Gentium"/>
          <w:i/>
          <w:iCs/>
          <w:color w:val="003300"/>
          <w:sz w:val="28"/>
          <w:szCs w:val="28"/>
          <w:lang w:val="el-GR"/>
        </w:rPr>
        <w:t xml:space="preserve">μέλιτος, ἐν τῷ ἰδίῳ αὐτοῦ μνημείῳ </w:t>
      </w:r>
      <w:r w:rsidR="00071F11">
        <w:rPr>
          <w:rFonts w:ascii="Gentium" w:hAnsi="Gentium" w:cs="Gentium"/>
          <w:i/>
          <w:iCs/>
          <w:color w:val="003300"/>
          <w:sz w:val="28"/>
          <w:szCs w:val="28"/>
          <w:lang w:val="el-GR"/>
        </w:rPr>
        <w:t xml:space="preserve">κατέθετο </w:t>
      </w:r>
      <w:r>
        <w:rPr>
          <w:rFonts w:ascii="Gentium" w:hAnsi="Gentium" w:cs="Gentium"/>
          <w:i/>
          <w:iCs/>
          <w:color w:val="003300"/>
          <w:sz w:val="28"/>
          <w:szCs w:val="28"/>
          <w:lang w:val="el-GR"/>
        </w:rPr>
        <w:t xml:space="preserve">αὐτό. ὁ δὲ Πέτρος </w:t>
      </w:r>
      <w:r w:rsidR="00F62619">
        <w:rPr>
          <w:rFonts w:ascii="Gentium" w:hAnsi="Gentium" w:cs="Gentium"/>
          <w:i/>
          <w:iCs/>
          <w:color w:val="003300"/>
          <w:sz w:val="28"/>
          <w:szCs w:val="28"/>
          <w:lang w:val="el-GR"/>
        </w:rPr>
        <w:t xml:space="preserve">Μαρκέλλῳ </w:t>
      </w:r>
      <w:r>
        <w:rPr>
          <w:rFonts w:ascii="Gentium" w:hAnsi="Gentium" w:cs="Gentium"/>
          <w:i/>
          <w:iCs/>
          <w:color w:val="003300"/>
          <w:sz w:val="28"/>
          <w:szCs w:val="28"/>
          <w:lang w:val="el-GR"/>
        </w:rPr>
        <w:t xml:space="preserve">ἐπιστὰς </w:t>
      </w:r>
      <w:r w:rsidR="00F62619">
        <w:rPr>
          <w:rFonts w:ascii="Gentium" w:hAnsi="Gentium" w:cs="Gentium"/>
          <w:i/>
          <w:iCs/>
          <w:color w:val="003300"/>
          <w:sz w:val="28"/>
          <w:szCs w:val="28"/>
          <w:lang w:val="el-GR"/>
        </w:rPr>
        <w:t xml:space="preserve">νυκτὸς ἔλεγεν Μάρκελλε, ἴκουσας τοῦ κυρίου </w:t>
      </w:r>
      <w:r>
        <w:rPr>
          <w:rFonts w:ascii="Gentium" w:hAnsi="Gentium" w:cs="Gentium"/>
          <w:i/>
          <w:iCs/>
          <w:color w:val="003300"/>
          <w:sz w:val="28"/>
          <w:szCs w:val="28"/>
          <w:lang w:val="el-GR"/>
        </w:rPr>
        <w:t>λέγοντος</w:t>
      </w:r>
      <w:r w:rsidR="00636E97">
        <w:rPr>
          <w:rFonts w:ascii="Gentium" w:hAnsi="Gentium" w:cs="Gentium"/>
          <w:i/>
          <w:iCs/>
          <w:color w:val="003300"/>
          <w:sz w:val="28"/>
          <w:szCs w:val="28"/>
          <w:lang w:val="el-GR"/>
        </w:rPr>
        <w:t xml:space="preserve">· </w:t>
      </w:r>
      <w:r w:rsidR="00F62619" w:rsidRPr="00CD3F3E">
        <w:rPr>
          <w:rFonts w:ascii="Gentium" w:hAnsi="Gentium" w:cs="Gentium"/>
          <w:i/>
          <w:iCs/>
          <w:color w:val="003300"/>
          <w:sz w:val="28"/>
          <w:szCs w:val="28"/>
          <w:lang w:val="el-GR"/>
        </w:rPr>
        <w:t>Ἄ</w:t>
      </w:r>
      <w:r w:rsidR="00F62619">
        <w:rPr>
          <w:rFonts w:ascii="Gentium" w:hAnsi="Gentium" w:cs="Gentium"/>
          <w:i/>
          <w:iCs/>
          <w:color w:val="003300"/>
          <w:sz w:val="28"/>
          <w:szCs w:val="28"/>
          <w:lang w:val="el-GR"/>
        </w:rPr>
        <w:t xml:space="preserve">φετε τοὺς νεκροὺς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άπτεσ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αι ὑπὸ τῶν ἰδίων </w:t>
      </w:r>
      <w:r w:rsidR="00F62619">
        <w:rPr>
          <w:rFonts w:ascii="Gentium" w:hAnsi="Gentium" w:cs="Gentium"/>
          <w:i/>
          <w:iCs/>
          <w:color w:val="003300"/>
          <w:sz w:val="28"/>
          <w:szCs w:val="28"/>
          <w:lang w:val="el-GR"/>
        </w:rPr>
        <w:t xml:space="preserve">νεκρῶν; </w:t>
      </w:r>
      <w:r>
        <w:rPr>
          <w:rFonts w:ascii="Gentium" w:hAnsi="Gentium" w:cs="Gentium"/>
          <w:i/>
          <w:iCs/>
          <w:color w:val="003300"/>
          <w:sz w:val="28"/>
          <w:szCs w:val="28"/>
          <w:lang w:val="el-GR"/>
        </w:rPr>
        <w:t xml:space="preserve">Τοῦ δὲ </w:t>
      </w:r>
      <w:r w:rsidR="00F62619">
        <w:rPr>
          <w:rFonts w:ascii="Gentium" w:hAnsi="Gentium" w:cs="Gentium"/>
          <w:i/>
          <w:iCs/>
          <w:color w:val="003300"/>
          <w:sz w:val="28"/>
          <w:szCs w:val="28"/>
          <w:lang w:val="el-GR"/>
        </w:rPr>
        <w:t>Μαρκέλλου εἰρηκότος</w:t>
      </w:r>
      <w:r w:rsidR="00F62619">
        <w:rPr>
          <w:rFonts w:ascii="Gentium" w:hAnsi="Gentium" w:cs="Times New Roman"/>
          <w:i/>
          <w:iCs/>
          <w:color w:val="003300"/>
          <w:sz w:val="28"/>
          <w:szCs w:val="28"/>
          <w:lang w:val="el-GR"/>
        </w:rPr>
        <w:t>·</w:t>
      </w:r>
      <w:r w:rsidR="00F62619">
        <w:rPr>
          <w:rFonts w:ascii="Gentium" w:hAnsi="Gentium" w:cs="Gentium"/>
          <w:i/>
          <w:iCs/>
          <w:color w:val="003300"/>
          <w:sz w:val="28"/>
          <w:szCs w:val="28"/>
          <w:lang w:val="el-GR"/>
        </w:rPr>
        <w:t xml:space="preserve"> Ναί, </w:t>
      </w:r>
      <w:r>
        <w:rPr>
          <w:rFonts w:ascii="Gentium" w:hAnsi="Gentium" w:cs="Gentium"/>
          <w:i/>
          <w:iCs/>
          <w:color w:val="003300"/>
          <w:sz w:val="28"/>
          <w:szCs w:val="28"/>
          <w:lang w:val="el-GR"/>
        </w:rPr>
        <w:t>ὁ Πέτρος αὐτῷ εἶπεν</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Ἐκεῖνα οὖν ἃ </w:t>
      </w:r>
      <w:r w:rsidR="00F62619">
        <w:rPr>
          <w:rFonts w:ascii="Gentium" w:hAnsi="Gentium" w:cs="Gentium"/>
          <w:i/>
          <w:iCs/>
          <w:color w:val="003300"/>
          <w:sz w:val="28"/>
          <w:szCs w:val="28"/>
          <w:lang w:val="el-GR"/>
        </w:rPr>
        <w:t xml:space="preserve">παρέσχου εἰς τὸν νεκρόν, </w:t>
      </w:r>
      <w:r>
        <w:rPr>
          <w:rFonts w:ascii="Gentium" w:hAnsi="Gentium" w:cs="Gentium"/>
          <w:i/>
          <w:iCs/>
          <w:color w:val="003300"/>
          <w:sz w:val="28"/>
          <w:szCs w:val="28"/>
          <w:lang w:val="el-GR"/>
        </w:rPr>
        <w:t>ἀπώλεσας</w:t>
      </w:r>
      <w:r w:rsidR="00636E97">
        <w:rPr>
          <w:rFonts w:ascii="Gentium" w:hAnsi="Gentium" w:cs="Gentium"/>
          <w:i/>
          <w:iCs/>
          <w:color w:val="003300"/>
          <w:sz w:val="28"/>
          <w:szCs w:val="28"/>
          <w:lang w:val="el-GR"/>
        </w:rPr>
        <w:t xml:space="preserve">· </w:t>
      </w:r>
      <w:r w:rsidR="00F62619">
        <w:rPr>
          <w:rFonts w:ascii="Gentium" w:hAnsi="Gentium" w:cs="Gentium"/>
          <w:i/>
          <w:iCs/>
          <w:color w:val="003300"/>
          <w:sz w:val="28"/>
          <w:szCs w:val="28"/>
          <w:lang w:val="el-GR"/>
        </w:rPr>
        <w:t xml:space="preserve">σὺ </w:t>
      </w:r>
      <w:r>
        <w:rPr>
          <w:rFonts w:ascii="Gentium" w:hAnsi="Gentium" w:cs="Gentium"/>
          <w:i/>
          <w:iCs/>
          <w:color w:val="003300"/>
          <w:sz w:val="28"/>
          <w:szCs w:val="28"/>
          <w:lang w:val="el-GR"/>
        </w:rPr>
        <w:t xml:space="preserve">γὰρ ζῶν ὑπάρχων ὡς </w:t>
      </w:r>
      <w:r w:rsidR="00F62619">
        <w:rPr>
          <w:rFonts w:ascii="Gentium" w:hAnsi="Gentium" w:cs="Gentium"/>
          <w:i/>
          <w:iCs/>
          <w:color w:val="003300"/>
          <w:sz w:val="28"/>
          <w:szCs w:val="28"/>
          <w:lang w:val="el-GR"/>
        </w:rPr>
        <w:t xml:space="preserve">νεκρὸς νεκροῦ </w:t>
      </w:r>
      <w:r>
        <w:rPr>
          <w:rFonts w:ascii="Gentium" w:hAnsi="Gentium" w:cs="Gentium"/>
          <w:i/>
          <w:iCs/>
          <w:color w:val="003300"/>
          <w:sz w:val="28"/>
          <w:szCs w:val="28"/>
          <w:lang w:val="el-GR"/>
        </w:rPr>
        <w:t>ἐπεμελή</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ης. ὁ δὲ </w:t>
      </w:r>
      <w:r w:rsidR="00F62619">
        <w:rPr>
          <w:rFonts w:ascii="Gentium" w:hAnsi="Gentium" w:cs="Gentium"/>
          <w:i/>
          <w:iCs/>
          <w:color w:val="003300"/>
          <w:sz w:val="28"/>
          <w:szCs w:val="28"/>
          <w:lang w:val="el-GR"/>
        </w:rPr>
        <w:t xml:space="preserve">Μάρκελλος </w:t>
      </w:r>
      <w:r>
        <w:rPr>
          <w:rFonts w:ascii="Gentium" w:hAnsi="Gentium" w:cs="Gentium"/>
          <w:i/>
          <w:iCs/>
          <w:color w:val="003300"/>
          <w:sz w:val="28"/>
          <w:szCs w:val="28"/>
          <w:lang w:val="el-GR"/>
        </w:rPr>
        <w:t>διυπνισ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εὶς </w:t>
      </w:r>
      <w:r w:rsidR="00F62619">
        <w:rPr>
          <w:rFonts w:ascii="Gentium" w:hAnsi="Gentium" w:cs="Gentium"/>
          <w:i/>
          <w:iCs/>
          <w:color w:val="003300"/>
          <w:sz w:val="28"/>
          <w:szCs w:val="28"/>
          <w:lang w:val="el-GR"/>
        </w:rPr>
        <w:t xml:space="preserve">τοῦ Πέτρου τὸν </w:t>
      </w:r>
      <w:r>
        <w:rPr>
          <w:rFonts w:ascii="Gentium" w:hAnsi="Gentium" w:cs="Gentium"/>
          <w:i/>
          <w:iCs/>
          <w:color w:val="003300"/>
          <w:sz w:val="28"/>
          <w:szCs w:val="28"/>
          <w:lang w:val="el-GR"/>
        </w:rPr>
        <w:t xml:space="preserve">ἐμφανισμὸν τοῖς ἀδελφοῖς διηγήσατο </w:t>
      </w:r>
      <w:r w:rsidR="00F62619">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ἦν ἅμα τοῖς </w:t>
      </w:r>
      <w:r w:rsidR="00F62619">
        <w:rPr>
          <w:rFonts w:ascii="Gentium" w:hAnsi="Gentium" w:cs="Gentium"/>
          <w:i/>
          <w:iCs/>
          <w:color w:val="003300"/>
          <w:sz w:val="28"/>
          <w:szCs w:val="28"/>
          <w:lang w:val="el-GR"/>
        </w:rPr>
        <w:t xml:space="preserve">ὑπὸ </w:t>
      </w:r>
      <w:r>
        <w:rPr>
          <w:rFonts w:ascii="Gentium" w:hAnsi="Gentium" w:cs="Gentium"/>
          <w:i/>
          <w:iCs/>
          <w:color w:val="003300"/>
          <w:sz w:val="28"/>
          <w:szCs w:val="28"/>
          <w:lang w:val="el-GR"/>
        </w:rPr>
        <w:t>Πέτρου στηριχ</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εῖσιν τῇ εἰς τὸν Χριστὸν </w:t>
      </w:r>
      <w:r w:rsidR="00F62619">
        <w:rPr>
          <w:rFonts w:ascii="Gentium" w:hAnsi="Gentium" w:cs="Gentium"/>
          <w:i/>
          <w:iCs/>
          <w:color w:val="003300"/>
          <w:sz w:val="28"/>
          <w:szCs w:val="28"/>
          <w:lang w:val="el-GR"/>
        </w:rPr>
        <w:t>πίστει</w:t>
      </w:r>
      <w:r>
        <w:rPr>
          <w:rFonts w:ascii="Gentium" w:hAnsi="Gentium" w:cs="Gentium"/>
          <w:i/>
          <w:iCs/>
          <w:color w:val="003300"/>
          <w:sz w:val="28"/>
          <w:szCs w:val="28"/>
          <w:lang w:val="el-GR"/>
        </w:rPr>
        <w:t xml:space="preserve">, στηριζόμενος </w:t>
      </w:r>
      <w:r w:rsidR="00F62619">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αὐτὸς ἔτι μᾶλλον μέχρι τῆς ἐπιδημίας Παύλου </w:t>
      </w:r>
      <w:r w:rsidR="00F62619">
        <w:rPr>
          <w:rFonts w:ascii="Gentium" w:hAnsi="Gentium" w:cs="Gentium"/>
          <w:i/>
          <w:iCs/>
          <w:color w:val="003300"/>
          <w:sz w:val="28"/>
          <w:szCs w:val="28"/>
          <w:lang w:val="el-GR"/>
        </w:rPr>
        <w:t>τῆς εἰς Ῥώμην</w:t>
      </w:r>
      <w:r>
        <w:rPr>
          <w:rFonts w:ascii="Gentium" w:hAnsi="Gentium" w:cs="Gentium"/>
          <w:i/>
          <w:iCs/>
          <w:color w:val="003300"/>
          <w:sz w:val="28"/>
          <w:szCs w:val="28"/>
          <w:lang w:val="el-GR"/>
        </w:rPr>
        <w:t>.</w:t>
      </w:r>
    </w:p>
    <w:p w14:paraId="33B21B16" w14:textId="77777777" w:rsidR="006C651E" w:rsidRDefault="006C651E">
      <w:pPr>
        <w:sectPr w:rsidR="006C651E">
          <w:type w:val="continuous"/>
          <w:pgSz w:w="16838" w:h="11906" w:orient="landscape"/>
          <w:pgMar w:top="1418" w:right="1418" w:bottom="1418" w:left="1418" w:header="0" w:footer="0" w:gutter="0"/>
          <w:cols w:space="720"/>
          <w:formProt w:val="0"/>
          <w:docGrid w:linePitch="600" w:charSpace="32768"/>
        </w:sectPr>
      </w:pPr>
    </w:p>
    <w:p w14:paraId="52C5F7C1" w14:textId="6FDEA6B7" w:rsidR="006C651E" w:rsidRPr="00CF6E73" w:rsidRDefault="00000000" w:rsidP="00CF6E73">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12</w:t>
      </w:r>
      <w:r w:rsidR="00CF6E73">
        <w:rPr>
          <w:rStyle w:val="chapternumber1"/>
          <w:rFonts w:ascii="Gentium" w:hAnsi="Gentium" w:cs="Gentium"/>
          <w:b/>
          <w:bCs/>
          <w:i/>
          <w:iCs/>
          <w:color w:val="auto"/>
          <w:sz w:val="32"/>
          <w:szCs w:val="32"/>
          <w:u w:val="single" w:color="800000"/>
        </w:rPr>
        <w:t xml:space="preserve"> (Actus Petri XLI)</w:t>
      </w:r>
    </w:p>
    <w:p w14:paraId="0FBE7C03" w14:textId="29C51112" w:rsidR="006C651E" w:rsidRDefault="00000000" w:rsidP="00CF6E73">
      <w:pPr>
        <w:pStyle w:val="aramaic"/>
        <w:bidi w:val="0"/>
        <w:spacing w:beforeAutospacing="0" w:afterAutospacing="0"/>
        <w:jc w:val="both"/>
      </w:pPr>
      <w:r>
        <w:rPr>
          <w:rFonts w:ascii="Gentium" w:hAnsi="Gentium" w:cs="Gentium"/>
          <w:i/>
          <w:iCs/>
          <w:color w:val="003300"/>
          <w:sz w:val="28"/>
          <w:szCs w:val="28"/>
          <w:lang w:val="el-GR"/>
        </w:rPr>
        <w:t xml:space="preserve">Ὁ δὲ Νέρων γνοὺς ὕστερον τὸν Πέτρον ἀπηλλαγμένον τοῦ βίου, ἐμέμψατο </w:t>
      </w:r>
      <w:r w:rsidR="007019DA">
        <w:rPr>
          <w:rFonts w:ascii="Gentium" w:hAnsi="Gentium" w:cs="Gentium"/>
          <w:i/>
          <w:iCs/>
          <w:color w:val="003300"/>
          <w:sz w:val="28"/>
          <w:szCs w:val="28"/>
          <w:lang w:val="el-GR"/>
        </w:rPr>
        <w:t xml:space="preserve">τῷ πραιφέκτῳ </w:t>
      </w:r>
      <w:r w:rsidR="007019DA" w:rsidRPr="008F2109">
        <w:rPr>
          <w:rFonts w:ascii="Gentium" w:hAnsi="Gentium" w:cs="Gentium"/>
          <w:i/>
          <w:iCs/>
          <w:color w:val="003300"/>
          <w:sz w:val="28"/>
          <w:szCs w:val="28"/>
          <w:lang w:val="el-GR"/>
        </w:rPr>
        <w:t>Ἀ</w:t>
      </w:r>
      <w:r w:rsidR="007019DA">
        <w:rPr>
          <w:rFonts w:ascii="Gentium" w:hAnsi="Gentium" w:cs="Gentium"/>
          <w:i/>
          <w:iCs/>
          <w:color w:val="003300"/>
          <w:sz w:val="28"/>
          <w:szCs w:val="28"/>
          <w:lang w:val="el-GR"/>
        </w:rPr>
        <w:t>γρίππᾳ</w:t>
      </w:r>
      <w:r>
        <w:rPr>
          <w:rFonts w:ascii="Gentium" w:hAnsi="Gentium" w:cs="Gentium"/>
          <w:i/>
          <w:iCs/>
          <w:color w:val="003300"/>
          <w:sz w:val="28"/>
          <w:szCs w:val="28"/>
          <w:lang w:val="el-GR"/>
        </w:rPr>
        <w:t>, ὅτι μὴ μετὰ γνώμης αὐτοῦ ἀνῃρέ</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 ἐβούλετο γὰρ αὐτὸν περισσοτέρᾳ </w:t>
      </w:r>
      <w:r w:rsidR="007019DA">
        <w:rPr>
          <w:rFonts w:ascii="Gentium" w:hAnsi="Gentium" w:cs="Gentium"/>
          <w:i/>
          <w:iCs/>
          <w:color w:val="003300"/>
          <w:sz w:val="28"/>
          <w:szCs w:val="28"/>
          <w:lang w:val="el-GR"/>
        </w:rPr>
        <w:t xml:space="preserve">κολάσει καὶ μείζον </w:t>
      </w:r>
      <w:r>
        <w:rPr>
          <w:rFonts w:ascii="Gentium" w:hAnsi="Gentium" w:cs="Gentium"/>
          <w:i/>
          <w:iCs/>
          <w:color w:val="003300"/>
          <w:sz w:val="28"/>
          <w:szCs w:val="28"/>
          <w:lang w:val="el-GR"/>
        </w:rPr>
        <w:t>τιμωρήσασ</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αι</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καὶ γάρ τινας τῶν </w:t>
      </w:r>
      <w:r w:rsidR="007019DA">
        <w:rPr>
          <w:rFonts w:ascii="Gentium" w:hAnsi="Gentium" w:cs="Gentium"/>
          <w:i/>
          <w:iCs/>
          <w:color w:val="003300"/>
          <w:sz w:val="28"/>
          <w:szCs w:val="28"/>
          <w:lang w:val="el-GR"/>
        </w:rPr>
        <w:t xml:space="preserve">πρὸς χεῖρα αὐτοῦ ὁ Πέτρος </w:t>
      </w:r>
      <w:r>
        <w:rPr>
          <w:rFonts w:ascii="Gentium" w:hAnsi="Gentium" w:cs="Gentium"/>
          <w:i/>
          <w:iCs/>
          <w:color w:val="003300"/>
          <w:sz w:val="28"/>
          <w:szCs w:val="28"/>
          <w:lang w:val="el-GR"/>
        </w:rPr>
        <w:t>μα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ητεύσας ἀποστῆναι αὐτοὺς</w:t>
      </w:r>
      <w:r w:rsidR="007019DA">
        <w:rPr>
          <w:rFonts w:ascii="Gentium" w:hAnsi="Gentium" w:cs="Gentium"/>
          <w:i/>
          <w:iCs/>
          <w:color w:val="003300"/>
          <w:sz w:val="28"/>
          <w:szCs w:val="28"/>
        </w:rPr>
        <w:t xml:space="preserve"> </w:t>
      </w:r>
      <w:r>
        <w:rPr>
          <w:rFonts w:ascii="Gentium" w:hAnsi="Gentium" w:cs="Gentium"/>
          <w:i/>
          <w:iCs/>
          <w:color w:val="003300"/>
          <w:sz w:val="28"/>
          <w:szCs w:val="28"/>
          <w:lang w:val="el-GR"/>
        </w:rPr>
        <w:t>ἐποίησεν</w:t>
      </w:r>
      <w:r w:rsidR="00636E97">
        <w:rPr>
          <w:rFonts w:ascii="Gentium" w:hAnsi="Gentium" w:cs="Gentium"/>
          <w:i/>
          <w:iCs/>
          <w:color w:val="003300"/>
          <w:sz w:val="28"/>
          <w:szCs w:val="28"/>
          <w:lang w:val="el-GR"/>
        </w:rPr>
        <w:t xml:space="preserve">· </w:t>
      </w:r>
      <w:r>
        <w:rPr>
          <w:rFonts w:ascii="Gentium" w:hAnsi="Gentium" w:cs="Gentium"/>
          <w:i/>
          <w:iCs/>
          <w:color w:val="003300"/>
          <w:sz w:val="28"/>
          <w:szCs w:val="28"/>
          <w:lang w:val="el-GR"/>
        </w:rPr>
        <w:t xml:space="preserve">ὡς ὀργίλως διακεῖσθαι </w:t>
      </w:r>
      <w:r w:rsidR="007019DA">
        <w:rPr>
          <w:rFonts w:ascii="Gentium" w:hAnsi="Gentium" w:cs="Gentium"/>
          <w:i/>
          <w:iCs/>
          <w:color w:val="003300"/>
          <w:sz w:val="28"/>
          <w:szCs w:val="28"/>
          <w:lang w:val="el-GR"/>
        </w:rPr>
        <w:t xml:space="preserve">καὶ χρόνῳ ἱκανῷ τῷ </w:t>
      </w:r>
      <w:r w:rsidR="007019DA" w:rsidRPr="008F2109">
        <w:rPr>
          <w:rFonts w:ascii="Gentium" w:hAnsi="Gentium" w:cs="Gentium"/>
          <w:i/>
          <w:iCs/>
          <w:color w:val="003300"/>
          <w:sz w:val="28"/>
          <w:szCs w:val="28"/>
          <w:lang w:val="el-GR"/>
        </w:rPr>
        <w:t>Ἀ</w:t>
      </w:r>
      <w:r w:rsidR="007019DA">
        <w:rPr>
          <w:rFonts w:ascii="Gentium" w:hAnsi="Gentium" w:cs="Gentium"/>
          <w:i/>
          <w:iCs/>
          <w:color w:val="003300"/>
          <w:sz w:val="28"/>
          <w:szCs w:val="28"/>
          <w:lang w:val="el-GR"/>
        </w:rPr>
        <w:t xml:space="preserve">γρίππᾳ </w:t>
      </w:r>
      <w:r>
        <w:rPr>
          <w:rFonts w:ascii="Gentium" w:hAnsi="Gentium" w:cs="Gentium"/>
          <w:i/>
          <w:iCs/>
          <w:color w:val="003300"/>
          <w:sz w:val="28"/>
          <w:szCs w:val="28"/>
          <w:lang w:val="el-GR"/>
        </w:rPr>
        <w:t>μὲ λαλῆσαι. ἐζήτει γὰρ πάντας τοὺς ὑπὸ τοῦ Πέτρου μα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ητευ</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έντας </w:t>
      </w:r>
      <w:r w:rsidR="007019DA">
        <w:rPr>
          <w:rFonts w:ascii="Gentium" w:hAnsi="Gentium" w:cs="Gentium"/>
          <w:i/>
          <w:iCs/>
          <w:color w:val="003300"/>
          <w:sz w:val="28"/>
          <w:szCs w:val="28"/>
          <w:lang w:val="el-GR"/>
        </w:rPr>
        <w:t xml:space="preserve">ἀδελφοὺς </w:t>
      </w:r>
      <w:r>
        <w:rPr>
          <w:rFonts w:ascii="Gentium" w:hAnsi="Gentium" w:cs="Gentium"/>
          <w:i/>
          <w:iCs/>
          <w:color w:val="003300"/>
          <w:sz w:val="28"/>
          <w:szCs w:val="28"/>
          <w:lang w:val="el-GR"/>
        </w:rPr>
        <w:t xml:space="preserve">ἀπολέσαι. </w:t>
      </w:r>
      <w:r w:rsidR="007019DA">
        <w:rPr>
          <w:rFonts w:ascii="Gentium" w:hAnsi="Gentium" w:cs="Gentium"/>
          <w:i/>
          <w:iCs/>
          <w:color w:val="003300"/>
          <w:sz w:val="28"/>
          <w:szCs w:val="28"/>
          <w:lang w:val="el-GR"/>
        </w:rPr>
        <w:t xml:space="preserve">καὶ ὁρᾷ νυκτός τινα </w:t>
      </w:r>
      <w:r>
        <w:rPr>
          <w:rFonts w:ascii="Gentium" w:hAnsi="Gentium" w:cs="Gentium"/>
          <w:i/>
          <w:iCs/>
          <w:color w:val="003300"/>
          <w:sz w:val="28"/>
          <w:szCs w:val="28"/>
          <w:lang w:val="el-GR"/>
        </w:rPr>
        <w:t xml:space="preserve">μαστίζοντα αὐτὸν </w:t>
      </w:r>
      <w:r w:rsidR="007019DA">
        <w:rPr>
          <w:rFonts w:ascii="Gentium" w:hAnsi="Gentium" w:cs="Gentium"/>
          <w:i/>
          <w:iCs/>
          <w:color w:val="003300"/>
          <w:sz w:val="28"/>
          <w:szCs w:val="28"/>
          <w:lang w:val="el-GR"/>
        </w:rPr>
        <w:t xml:space="preserve">καὶ λέγοντα· </w:t>
      </w:r>
      <w:r>
        <w:rPr>
          <w:rFonts w:ascii="Gentium" w:hAnsi="Gentium" w:cs="Gentium"/>
          <w:i/>
          <w:iCs/>
          <w:color w:val="003300"/>
          <w:sz w:val="28"/>
          <w:szCs w:val="28"/>
          <w:lang w:val="el-GR"/>
        </w:rPr>
        <w:t xml:space="preserve">Νέρων, οὐ δύνασαι </w:t>
      </w:r>
      <w:r w:rsidR="007019DA">
        <w:rPr>
          <w:rFonts w:ascii="Gentium" w:hAnsi="Gentium" w:cs="Gentium"/>
          <w:i/>
          <w:iCs/>
          <w:color w:val="003300"/>
          <w:sz w:val="28"/>
          <w:szCs w:val="28"/>
          <w:lang w:val="el-GR"/>
        </w:rPr>
        <w:t xml:space="preserve">νῦν τοὺς τοῦ Χριστοῦ </w:t>
      </w:r>
      <w:r>
        <w:rPr>
          <w:rFonts w:ascii="Gentium" w:hAnsi="Gentium" w:cs="Gentium"/>
          <w:i/>
          <w:iCs/>
          <w:color w:val="003300"/>
          <w:sz w:val="28"/>
          <w:szCs w:val="28"/>
          <w:lang w:val="el-GR"/>
        </w:rPr>
        <w:t xml:space="preserve">δούλους </w:t>
      </w:r>
      <w:r w:rsidR="007019DA">
        <w:rPr>
          <w:rFonts w:ascii="Gentium" w:hAnsi="Gentium" w:cs="Gentium"/>
          <w:i/>
          <w:iCs/>
          <w:color w:val="003300"/>
          <w:sz w:val="28"/>
          <w:szCs w:val="28"/>
          <w:lang w:val="el-GR"/>
        </w:rPr>
        <w:t xml:space="preserve">διώκειν ἢ ἀπολλύειν· </w:t>
      </w:r>
      <w:r>
        <w:rPr>
          <w:rFonts w:ascii="Gentium" w:hAnsi="Gentium" w:cs="Gentium"/>
          <w:i/>
          <w:iCs/>
          <w:color w:val="003300"/>
          <w:sz w:val="28"/>
          <w:szCs w:val="28"/>
          <w:lang w:val="el-GR"/>
        </w:rPr>
        <w:t xml:space="preserve">ἀπέχου οὖν τὰς χεῖρας </w:t>
      </w:r>
      <w:r w:rsidR="007019DA">
        <w:rPr>
          <w:rFonts w:ascii="Gentium" w:hAnsi="Gentium" w:cs="Gentium"/>
          <w:i/>
          <w:iCs/>
          <w:color w:val="003300"/>
          <w:sz w:val="28"/>
          <w:szCs w:val="28"/>
          <w:lang w:val="el-GR"/>
        </w:rPr>
        <w:t>ἀπ</w:t>
      </w:r>
      <w:r w:rsidR="007019DA">
        <w:rPr>
          <w:rFonts w:ascii="Gentium" w:hAnsi="Gentium" w:cs="Gentium"/>
          <w:i/>
          <w:iCs/>
          <w:color w:val="003300"/>
          <w:sz w:val="28"/>
          <w:szCs w:val="28"/>
        </w:rPr>
        <w:t>’</w:t>
      </w:r>
      <w:r w:rsidR="007019DA">
        <w:rPr>
          <w:rFonts w:ascii="Gentium" w:hAnsi="Gentium" w:cs="Gentium"/>
          <w:i/>
          <w:iCs/>
          <w:color w:val="003300"/>
          <w:sz w:val="28"/>
          <w:szCs w:val="28"/>
          <w:lang w:val="el-GR"/>
        </w:rPr>
        <w:t xml:space="preserve"> αὐτῶν, καὶ οὕτως ὁ </w:t>
      </w:r>
      <w:r>
        <w:rPr>
          <w:rFonts w:ascii="Gentium" w:hAnsi="Gentium" w:cs="Gentium"/>
          <w:i/>
          <w:iCs/>
          <w:color w:val="003300"/>
          <w:sz w:val="28"/>
          <w:szCs w:val="28"/>
          <w:lang w:val="el-GR"/>
        </w:rPr>
        <w:t xml:space="preserve">Νέρων </w:t>
      </w:r>
      <w:r w:rsidR="007019DA">
        <w:rPr>
          <w:rFonts w:ascii="Gentium" w:hAnsi="Gentium" w:cs="Gentium"/>
          <w:i/>
          <w:iCs/>
          <w:color w:val="003300"/>
          <w:sz w:val="28"/>
          <w:szCs w:val="28"/>
          <w:lang w:val="el-GR"/>
        </w:rPr>
        <w:t xml:space="preserve">περίφοβος γεγονὼς ἐκ </w:t>
      </w:r>
      <w:r>
        <w:rPr>
          <w:rFonts w:ascii="Gentium" w:hAnsi="Gentium" w:cs="Gentium"/>
          <w:i/>
          <w:iCs/>
          <w:color w:val="003300"/>
          <w:sz w:val="28"/>
          <w:szCs w:val="28"/>
          <w:lang w:val="el-GR"/>
        </w:rPr>
        <w:t>τῆς τοιαύτης ὀπτασίας ἀπέστη τῶν μα</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ητῶν ἐκείνῳ </w:t>
      </w:r>
      <w:r w:rsidR="00D4323A">
        <w:rPr>
          <w:rFonts w:ascii="Gentium" w:hAnsi="Gentium" w:cs="Gentium"/>
          <w:i/>
          <w:iCs/>
          <w:color w:val="003300"/>
          <w:sz w:val="28"/>
          <w:szCs w:val="28"/>
          <w:lang w:val="el-GR"/>
        </w:rPr>
        <w:t xml:space="preserve">τῷ </w:t>
      </w:r>
      <w:r w:rsidR="003342EB">
        <w:rPr>
          <w:rFonts w:ascii="Gentium" w:hAnsi="Gentium" w:cs="Gentium"/>
          <w:i/>
          <w:iCs/>
          <w:color w:val="003300"/>
          <w:sz w:val="28"/>
          <w:szCs w:val="28"/>
          <w:lang w:val="el-GR"/>
        </w:rPr>
        <w:t>καιρῷ, καθ</w:t>
      </w:r>
      <w:r w:rsidR="003342EB">
        <w:rPr>
          <w:rFonts w:ascii="Gentium" w:hAnsi="Gentium" w:cs="Gentium"/>
          <w:i/>
          <w:iCs/>
          <w:color w:val="003300"/>
          <w:sz w:val="28"/>
          <w:szCs w:val="28"/>
        </w:rPr>
        <w:t>’</w:t>
      </w:r>
      <w:r w:rsidR="003342EB">
        <w:rPr>
          <w:rFonts w:ascii="Gentium" w:hAnsi="Gentium" w:cs="Gentium"/>
          <w:i/>
          <w:iCs/>
          <w:color w:val="003300"/>
          <w:sz w:val="28"/>
          <w:szCs w:val="28"/>
          <w:lang w:val="el-GR"/>
        </w:rPr>
        <w:t xml:space="preserve"> ὃν καὶ ὁ Πέτρος </w:t>
      </w:r>
      <w:r>
        <w:rPr>
          <w:rFonts w:ascii="Gentium" w:hAnsi="Gentium" w:cs="Gentium"/>
          <w:i/>
          <w:iCs/>
          <w:color w:val="003300"/>
          <w:sz w:val="28"/>
          <w:szCs w:val="28"/>
          <w:lang w:val="el-GR"/>
        </w:rPr>
        <w:t xml:space="preserve">τοῦ βίου ἀπηλλάγη. </w:t>
      </w:r>
      <w:r w:rsidR="003342EB">
        <w:rPr>
          <w:rFonts w:ascii="Gentium" w:hAnsi="Gentium" w:cs="Gentium"/>
          <w:i/>
          <w:iCs/>
          <w:color w:val="003300"/>
          <w:sz w:val="28"/>
          <w:szCs w:val="28"/>
          <w:lang w:val="el-GR"/>
        </w:rPr>
        <w:t xml:space="preserve">καὶ ἦσαν τὸ λοιπὸν </w:t>
      </w:r>
      <w:r>
        <w:rPr>
          <w:rFonts w:ascii="Gentium" w:hAnsi="Gentium" w:cs="Gentium"/>
          <w:i/>
          <w:iCs/>
          <w:color w:val="003300"/>
          <w:sz w:val="28"/>
          <w:szCs w:val="28"/>
          <w:lang w:val="el-GR"/>
        </w:rPr>
        <w:t>οἱ ἀδελφοὶ ὁμο</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υμαδὸν εὐφραινόμενοι </w:t>
      </w:r>
      <w:r w:rsidR="003342E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ἀγαλλιῶντες ἐν </w:t>
      </w:r>
      <w:r w:rsidR="003342EB">
        <w:rPr>
          <w:rFonts w:ascii="Gentium" w:hAnsi="Gentium" w:cs="Gentium"/>
          <w:i/>
          <w:iCs/>
          <w:color w:val="003300"/>
          <w:sz w:val="28"/>
          <w:szCs w:val="28"/>
          <w:lang w:val="el-GR"/>
        </w:rPr>
        <w:t>κυρίῳ</w:t>
      </w:r>
      <w:r>
        <w:rPr>
          <w:rFonts w:ascii="Gentium" w:hAnsi="Gentium" w:cs="Gentium"/>
          <w:i/>
          <w:iCs/>
          <w:color w:val="003300"/>
          <w:sz w:val="28"/>
          <w:szCs w:val="28"/>
          <w:lang w:val="el-GR"/>
        </w:rPr>
        <w:t xml:space="preserve">, δοξάζοντες τὸν </w:t>
      </w:r>
      <w:r w:rsidR="001F7ED1">
        <w:rPr>
          <w:rFonts w:ascii="Gentium" w:hAnsi="Gentium" w:cs="Gentium"/>
          <w:i/>
          <w:iCs/>
          <w:color w:val="003300"/>
          <w:sz w:val="28"/>
          <w:szCs w:val="28"/>
          <w:lang w:val="el-GR"/>
        </w:rPr>
        <w:t>θ</w:t>
      </w:r>
      <w:r>
        <w:rPr>
          <w:rFonts w:ascii="Gentium" w:hAnsi="Gentium" w:cs="Gentium"/>
          <w:i/>
          <w:iCs/>
          <w:color w:val="003300"/>
          <w:sz w:val="28"/>
          <w:szCs w:val="28"/>
          <w:lang w:val="el-GR"/>
        </w:rPr>
        <w:t xml:space="preserve">εὸν </w:t>
      </w:r>
      <w:r w:rsidR="003342EB">
        <w:rPr>
          <w:rFonts w:ascii="Gentium" w:hAnsi="Gentium" w:cs="Gentium"/>
          <w:i/>
          <w:iCs/>
          <w:color w:val="003300"/>
          <w:sz w:val="28"/>
          <w:szCs w:val="28"/>
          <w:lang w:val="el-GR"/>
        </w:rPr>
        <w:t xml:space="preserve">καὶ </w:t>
      </w:r>
      <w:r>
        <w:rPr>
          <w:rFonts w:ascii="Gentium" w:hAnsi="Gentium" w:cs="Gentium"/>
          <w:i/>
          <w:iCs/>
          <w:color w:val="003300"/>
          <w:sz w:val="28"/>
          <w:szCs w:val="28"/>
          <w:lang w:val="el-GR"/>
        </w:rPr>
        <w:t xml:space="preserve">σωτῆρα τοῦ κυρίου ἡμῶν </w:t>
      </w:r>
      <w:r w:rsidR="003342EB">
        <w:rPr>
          <w:rFonts w:ascii="Gentium" w:hAnsi="Gentium" w:cs="Gentium"/>
          <w:i/>
          <w:iCs/>
          <w:color w:val="003300"/>
          <w:sz w:val="28"/>
          <w:szCs w:val="28"/>
          <w:lang w:val="el-GR"/>
        </w:rPr>
        <w:t xml:space="preserve">Ἰησοῦ Χριστοῦ </w:t>
      </w:r>
      <w:r>
        <w:rPr>
          <w:rFonts w:ascii="Gentium" w:hAnsi="Gentium" w:cs="Gentium"/>
          <w:i/>
          <w:iCs/>
          <w:color w:val="003300"/>
          <w:sz w:val="28"/>
          <w:szCs w:val="28"/>
          <w:lang w:val="el-GR"/>
        </w:rPr>
        <w:t>σὺν ἁγίῳ πνεύματι, ᾧ ἡ δόξα εἰς τοὺς αἰῶνας τῶν αἰώνων. ἀμίν.</w:t>
      </w:r>
    </w:p>
    <w:sectPr w:rsidR="006C651E">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1E"/>
    <w:rsid w:val="00017753"/>
    <w:rsid w:val="00063483"/>
    <w:rsid w:val="00064512"/>
    <w:rsid w:val="00071F11"/>
    <w:rsid w:val="000B2270"/>
    <w:rsid w:val="000B7172"/>
    <w:rsid w:val="001257B8"/>
    <w:rsid w:val="00190C20"/>
    <w:rsid w:val="001E6B6B"/>
    <w:rsid w:val="001F7ED1"/>
    <w:rsid w:val="002473BA"/>
    <w:rsid w:val="0025585E"/>
    <w:rsid w:val="003342EB"/>
    <w:rsid w:val="00364597"/>
    <w:rsid w:val="00383716"/>
    <w:rsid w:val="004046A7"/>
    <w:rsid w:val="004E6231"/>
    <w:rsid w:val="004E765A"/>
    <w:rsid w:val="00543866"/>
    <w:rsid w:val="005B1EE4"/>
    <w:rsid w:val="00636E97"/>
    <w:rsid w:val="006C5C9B"/>
    <w:rsid w:val="006C651E"/>
    <w:rsid w:val="007019DA"/>
    <w:rsid w:val="0073726D"/>
    <w:rsid w:val="0080765B"/>
    <w:rsid w:val="00810E97"/>
    <w:rsid w:val="008407D7"/>
    <w:rsid w:val="00873E35"/>
    <w:rsid w:val="00972FC2"/>
    <w:rsid w:val="009F0EBE"/>
    <w:rsid w:val="00A644FE"/>
    <w:rsid w:val="00A67248"/>
    <w:rsid w:val="00AC551D"/>
    <w:rsid w:val="00AF1968"/>
    <w:rsid w:val="00B10F14"/>
    <w:rsid w:val="00B316E8"/>
    <w:rsid w:val="00B353BA"/>
    <w:rsid w:val="00B56F5A"/>
    <w:rsid w:val="00B840F6"/>
    <w:rsid w:val="00BD4B10"/>
    <w:rsid w:val="00BF0D2D"/>
    <w:rsid w:val="00CC2C81"/>
    <w:rsid w:val="00CE6F1A"/>
    <w:rsid w:val="00CF6E73"/>
    <w:rsid w:val="00D319D6"/>
    <w:rsid w:val="00D4323A"/>
    <w:rsid w:val="00D44328"/>
    <w:rsid w:val="00D738F1"/>
    <w:rsid w:val="00DB484C"/>
    <w:rsid w:val="00DF1D3A"/>
    <w:rsid w:val="00E02CF4"/>
    <w:rsid w:val="00E129CB"/>
    <w:rsid w:val="00F50CB4"/>
    <w:rsid w:val="00F62619"/>
    <w:rsid w:val="00FA796C"/>
    <w:rsid w:val="00FC5D21"/>
    <w:rsid w:val="00FD796B"/>
    <w:rsid w:val="00FF0218"/>
    <w:rsid w:val="00FF54D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3B8C"/>
  <w15:docId w15:val="{0E2CD775-7973-4A4A-8553-C0CC8C3B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Acts of Peter</vt:lpstr>
    </vt:vector>
  </TitlesOfParts>
  <Company>Zacchaeus</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dc:title>
  <dc:subject/>
  <dc:description/>
  <cp:lastModifiedBy>Adrian Hills</cp:lastModifiedBy>
  <cp:revision>1</cp:revision>
  <dcterms:created xsi:type="dcterms:W3CDTF">2026-02-24T21:52:00Z</dcterms:created>
  <dcterms:modified xsi:type="dcterms:W3CDTF">2026-02-26T13:49:00Z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